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88" w:rsidRPr="00160C1B" w:rsidRDefault="00F11A88" w:rsidP="00966187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Памятка родителям по профилактике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квадробинга</w:t>
      </w:r>
      <w:proofErr w:type="spellEnd"/>
      <w:r w:rsidR="00160C1B">
        <w:rPr>
          <w:rFonts w:ascii="Times New Roman" w:hAnsi="Times New Roman" w:cs="Times New Roman"/>
          <w:sz w:val="24"/>
          <w:szCs w:val="24"/>
        </w:rPr>
        <w:t>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Немного теории и истории...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— «четыре» и английского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aerobics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возрасте от 7 до 14 лет. Дети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надева-ют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маски животных, прикрепляют хвосты и воспроизводят повадки животных — прыгают, рычат, высовывают языки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>потребляют корм для животных и умываются языком.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Одним из основателей движения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квадроберов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считают японского спринтера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Кэнъити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Ито, который в начале 2000-х годов, удивившись технике бега мартышки-гусара, попытался адаптировать ее для человека. В 2015 году он попал в Книгу рекордов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Гиннесса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, пробежав стометровку на четвереньках за 15,71 секунды. Однако самая первая попытка практиковать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квадробику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на улице обернулась для спринтера приводом в полицейский участок, а попытка тренироваться в лесу едва не закончилась гибелью – охотник принял Ито за дикого кабана и попытался выстрелить в него.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У данного увлечения нет глубокой идеологии, есть лишь правила: нужно иметь костюмированные атрибуты, уметь передвигаться как зверь и издавать соответствующие звуки.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Причины популярности: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Социальная привлекательность. Став частью субкультуры, подросток заводит друзей, учится взаимодействовать, имеет возможность заявить о себе.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Психологическая привлекательность. Современные дети и подростки проводят много времени в различных социальных сетях, реализуя потребность в общении. Часто выражают свои </w:t>
      </w:r>
      <w:proofErr w:type="spellStart"/>
      <w:proofErr w:type="gramStart"/>
      <w:r w:rsidRPr="00160C1B">
        <w:rPr>
          <w:rFonts w:ascii="Times New Roman" w:hAnsi="Times New Roman" w:cs="Times New Roman"/>
          <w:sz w:val="24"/>
          <w:szCs w:val="24"/>
        </w:rPr>
        <w:t>мыс-ли</w:t>
      </w:r>
      <w:proofErr w:type="spellEnd"/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, прячась под масками: на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аватарках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– ненастоящие фотографии, вместо имён –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. Маски и атрибуты животных дают детям примерно ту же защиту – здесь также нет имен, а есть клички и маски.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Игровой аспект.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дает возможность реализовать свои потребности в игровой деятельности.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Физическая активность. Дети и подростки имеют потребность в физической активности, но не всех интересует спорт или монотонные занятия физкультурой, 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дает возможность почувствовать приятную физическую усталость.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Потребность в острых ощущениях. Для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квадроберов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их увлечение – это экстрим с хорошим выходом адреналина.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lastRenderedPageBreak/>
        <w:br/>
        <w:t>Что стоит за этим увлечением?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Навязчивое подражание может указывать на проблемы с самовыражением и социальным взаимодействием.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Важно балансировать между принятием детского стремления к игре и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потенциальными рисками. Нужно наблюдать и понимать, когда игра превращается в смысл жизни.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Об опасности можно понять по нескольким признакам: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• ребенок слишком увлекся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перестал общаться с родными и друзьями, забросил другие интересы;</w:t>
      </w:r>
      <w:r w:rsidRPr="00160C1B">
        <w:rPr>
          <w:rFonts w:ascii="Times New Roman" w:hAnsi="Times New Roman" w:cs="Times New Roman"/>
          <w:sz w:val="24"/>
          <w:szCs w:val="24"/>
        </w:rPr>
        <w:br/>
        <w:t>• проводит очень много времени в образе животного, даже там, где это неуместно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спользует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как средство ухода от реальной жизни: шипит на родителей, прячется под кроватью и др.</w:t>
      </w:r>
      <w:r w:rsidRPr="00160C1B">
        <w:rPr>
          <w:rFonts w:ascii="Times New Roman" w:hAnsi="Times New Roman" w:cs="Times New Roman"/>
          <w:sz w:val="24"/>
          <w:szCs w:val="24"/>
        </w:rPr>
        <w:br/>
        <w:t>В каком случае нужно обратиться к специалисту?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− 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1. Резкие изменения в настроении, например, агрессия или замкнутость.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2. Постоянная беспричинная усталость, бессонница.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3. Резко начались проблемы с успеваемостью в школе, хотя до этого было все вполне благополучно.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4. Появилась скрытность при использовании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нежелание обсуждать происходящее или появление новых знакомств, которые ребенок скрывает.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5. Странные просьбы, слова, выражения и действия.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Что делать родителям?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 xml:space="preserve">Во-первых, Искренне, без агрессии, без обесценивания расспросите ребенка, кто такие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Даже если вы и так все про них знаете.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вы узнаете, чем ребенок занимается.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Например, ест ли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педигри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или корм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премиум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тигреночек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таким образом с ним познакомится.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комфорта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должен быть комплексным и учитывающим индивидуальные особенности ребенка.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Полученная информация покажет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действительно ли стоит беспокоиться или это просто очередное увлечение, о котором он забудет послезавтра.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– это проявление мыслей, чувств и эмоций конкретного ребенка, а с этим, как известно, можно и нужно работать.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 xml:space="preserve">Известно, что всё запретное особенно привлекает, но, если родитель поддерживает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самоидентичность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у ребенка не остаётся сомнений в том, что это нормально.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Если поведение ребенка вызывает тревогу, стоит обратиться к специалисту.</w:t>
      </w:r>
      <w:r w:rsidRPr="00160C1B">
        <w:rPr>
          <w:rFonts w:ascii="Times New Roman" w:hAnsi="Times New Roman" w:cs="Times New Roman"/>
          <w:sz w:val="24"/>
          <w:szCs w:val="24"/>
        </w:rPr>
        <w:br/>
      </w:r>
      <w:r w:rsidRPr="00160C1B">
        <w:rPr>
          <w:rFonts w:ascii="Times New Roman" w:hAnsi="Times New Roman" w:cs="Times New Roman"/>
          <w:sz w:val="24"/>
          <w:szCs w:val="24"/>
        </w:rPr>
        <w:br/>
        <w:t>Психолог сможет оценить ситуацию и предложить соответствующую терапию или методы по улучшению социализации ребенка.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Родителям, обеспокоенным увлечением ребёнка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можно сказать следующее:</w:t>
      </w:r>
    </w:p>
    <w:p w:rsidR="00F11A88" w:rsidRPr="00160C1B" w:rsidRDefault="00F11A88" w:rsidP="00160C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b/>
          <w:bCs/>
          <w:sz w:val="24"/>
          <w:szCs w:val="24"/>
        </w:rPr>
        <w:t xml:space="preserve">Важно понять, чем </w:t>
      </w:r>
      <w:proofErr w:type="spellStart"/>
      <w:r w:rsidRPr="00160C1B">
        <w:rPr>
          <w:rFonts w:ascii="Times New Roman" w:hAnsi="Times New Roman" w:cs="Times New Roman"/>
          <w:b/>
          <w:bCs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b/>
          <w:bCs/>
          <w:sz w:val="24"/>
          <w:szCs w:val="24"/>
        </w:rPr>
        <w:t xml:space="preserve"> стал для ребёнка</w:t>
      </w:r>
      <w:r w:rsidRPr="00160C1B">
        <w:rPr>
          <w:rFonts w:ascii="Times New Roman" w:hAnsi="Times New Roman" w:cs="Times New Roman"/>
          <w:sz w:val="24"/>
          <w:szCs w:val="24"/>
        </w:rPr>
        <w:t> — забавной игрой или способом спрятаться от мира, убежать от проблем. Если первое, то увлечение рано или поздно пройдёт. </w:t>
      </w:r>
      <w:hyperlink r:id="rId5" w:tgtFrame="_blank" w:history="1">
        <w:r w:rsidRPr="00160C1B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11A88" w:rsidRPr="00160C1B" w:rsidRDefault="00F11A88" w:rsidP="00160C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Поговорите с ребёнком о его хобби</w:t>
      </w:r>
      <w:r w:rsidRPr="00160C1B">
        <w:rPr>
          <w:rFonts w:ascii="Times New Roman" w:hAnsi="Times New Roman" w:cs="Times New Roman"/>
          <w:sz w:val="24"/>
          <w:szCs w:val="24"/>
        </w:rPr>
        <w:t>. Постарайтесь очертить разумные границы, которые будут затрагивать здоровье и безопасность самого ребёнка, правила поведения в общественных местах, взаимодействие с другими людьми. </w:t>
      </w:r>
      <w:hyperlink r:id="rId6" w:tgtFrame="_blank" w:history="1">
        <w:r w:rsidRPr="00160C1B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11A88" w:rsidRPr="00160C1B" w:rsidRDefault="00F11A88" w:rsidP="00160C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b/>
          <w:bCs/>
          <w:sz w:val="24"/>
          <w:szCs w:val="24"/>
        </w:rPr>
        <w:t>Избегайте менторского тона, претензий и пренебрежения</w:t>
      </w:r>
      <w:r w:rsidRPr="00160C1B">
        <w:rPr>
          <w:rFonts w:ascii="Times New Roman" w:hAnsi="Times New Roman" w:cs="Times New Roman"/>
          <w:sz w:val="24"/>
          <w:szCs w:val="24"/>
        </w:rPr>
        <w:t>. Дайте ребёнку почувствовать, что хотите понять и разделить его увлечение. Это позволит не потерять душевную связь, такую хрупкую в подростковый период. </w:t>
      </w:r>
      <w:hyperlink r:id="rId7" w:tgtFrame="_blank" w:history="1">
        <w:r w:rsidRPr="00160C1B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</w:p>
    <w:p w:rsidR="00F11A88" w:rsidRPr="00160C1B" w:rsidRDefault="00F11A88" w:rsidP="00160C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b/>
          <w:bCs/>
          <w:sz w:val="24"/>
          <w:szCs w:val="24"/>
        </w:rPr>
        <w:t>Если поведение ребёнка вызывает тревогу</w:t>
      </w:r>
      <w:r w:rsidRPr="00160C1B">
        <w:rPr>
          <w:rFonts w:ascii="Times New Roman" w:hAnsi="Times New Roman" w:cs="Times New Roman"/>
          <w:sz w:val="24"/>
          <w:szCs w:val="24"/>
        </w:rPr>
        <w:t>, стоит обратиться к психологу. Специалист сможет оценить ситуацию и предложить соответствующую терапию или методы по улучшению социализации ребёнка. </w:t>
      </w:r>
    </w:p>
    <w:p w:rsidR="005323BC" w:rsidRPr="00160C1B" w:rsidRDefault="005323BC" w:rsidP="00160C1B">
      <w:pPr>
        <w:rPr>
          <w:rFonts w:ascii="Times New Roman" w:hAnsi="Times New Roman" w:cs="Times New Roman"/>
          <w:sz w:val="24"/>
          <w:szCs w:val="24"/>
        </w:rPr>
      </w:pPr>
    </w:p>
    <w:p w:rsidR="00F11A88" w:rsidRPr="00160C1B" w:rsidRDefault="006F5890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П</w:t>
      </w:r>
      <w:r w:rsidR="00F11A88" w:rsidRPr="00160C1B">
        <w:rPr>
          <w:rFonts w:ascii="Times New Roman" w:hAnsi="Times New Roman" w:cs="Times New Roman"/>
          <w:sz w:val="24"/>
          <w:szCs w:val="24"/>
        </w:rPr>
        <w:t xml:space="preserve">амятка родителям по профилактике </w:t>
      </w:r>
      <w:proofErr w:type="spellStart"/>
      <w:r w:rsidR="00F11A88" w:rsidRPr="00160C1B">
        <w:rPr>
          <w:rFonts w:ascii="Times New Roman" w:hAnsi="Times New Roman" w:cs="Times New Roman"/>
          <w:sz w:val="24"/>
          <w:szCs w:val="24"/>
        </w:rPr>
        <w:t>квадробинга</w:t>
      </w:r>
      <w:proofErr w:type="spellEnd"/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</w:t>
      </w:r>
    </w:p>
    <w:p w:rsidR="00F11A88" w:rsidRPr="00160C1B" w:rsidRDefault="006F5890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20 </w:t>
      </w:r>
      <w:r w:rsidR="00F11A88" w:rsidRPr="00160C1B">
        <w:rPr>
          <w:rFonts w:ascii="Times New Roman" w:hAnsi="Times New Roman" w:cs="Times New Roman"/>
          <w:sz w:val="24"/>
          <w:szCs w:val="24"/>
        </w:rPr>
        <w:t>октября 2024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i/>
          <w:iCs/>
          <w:sz w:val="24"/>
          <w:szCs w:val="24"/>
        </w:rPr>
        <w:t xml:space="preserve">   Немного теории и истории... </w:t>
      </w:r>
      <w:proofErr w:type="spellStart"/>
      <w:r w:rsidRPr="00160C1B">
        <w:rPr>
          <w:rFonts w:ascii="Times New Roman" w:hAnsi="Times New Roman" w:cs="Times New Roman"/>
          <w:i/>
          <w:iCs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i/>
          <w:iCs/>
          <w:sz w:val="24"/>
          <w:szCs w:val="24"/>
        </w:rPr>
        <w:t xml:space="preserve"> (от латинского </w:t>
      </w:r>
      <w:proofErr w:type="spellStart"/>
      <w:r w:rsidRPr="00160C1B">
        <w:rPr>
          <w:rFonts w:ascii="Times New Roman" w:hAnsi="Times New Roman" w:cs="Times New Roman"/>
          <w:i/>
          <w:iCs/>
          <w:sz w:val="24"/>
          <w:szCs w:val="24"/>
        </w:rPr>
        <w:t>quattuor</w:t>
      </w:r>
      <w:proofErr w:type="spellEnd"/>
      <w:r w:rsidRPr="00160C1B">
        <w:rPr>
          <w:rFonts w:ascii="Times New Roman" w:hAnsi="Times New Roman" w:cs="Times New Roman"/>
          <w:i/>
          <w:iCs/>
          <w:sz w:val="24"/>
          <w:szCs w:val="24"/>
        </w:rPr>
        <w:t xml:space="preserve"> — «четыре» и английского </w:t>
      </w:r>
      <w:proofErr w:type="spellStart"/>
      <w:r w:rsidRPr="00160C1B">
        <w:rPr>
          <w:rFonts w:ascii="Times New Roman" w:hAnsi="Times New Roman" w:cs="Times New Roman"/>
          <w:i/>
          <w:iCs/>
          <w:sz w:val="24"/>
          <w:szCs w:val="24"/>
        </w:rPr>
        <w:t>aerobics</w:t>
      </w:r>
      <w:proofErr w:type="spellEnd"/>
      <w:r w:rsidRPr="00160C1B">
        <w:rPr>
          <w:rFonts w:ascii="Times New Roman" w:hAnsi="Times New Roman" w:cs="Times New Roman"/>
          <w:i/>
          <w:iCs/>
          <w:sz w:val="24"/>
          <w:szCs w:val="24"/>
        </w:rPr>
        <w:t xml:space="preserve"> — «аэробика») представляет собой направление, предполагающее копирование поведения животных, в частности, передвижение на четырёх лапах. Этот тренд стал популярен среди детей в возрасте от 7 до 14 лет. Дети </w:t>
      </w:r>
      <w:proofErr w:type="spellStart"/>
      <w:r w:rsidRPr="00160C1B">
        <w:rPr>
          <w:rFonts w:ascii="Times New Roman" w:hAnsi="Times New Roman" w:cs="Times New Roman"/>
          <w:i/>
          <w:iCs/>
          <w:sz w:val="24"/>
          <w:szCs w:val="24"/>
        </w:rPr>
        <w:t>надева-ют</w:t>
      </w:r>
      <w:proofErr w:type="spellEnd"/>
      <w:r w:rsidRPr="00160C1B">
        <w:rPr>
          <w:rFonts w:ascii="Times New Roman" w:hAnsi="Times New Roman" w:cs="Times New Roman"/>
          <w:i/>
          <w:iCs/>
          <w:sz w:val="24"/>
          <w:szCs w:val="24"/>
        </w:rPr>
        <w:t xml:space="preserve"> маски животных, прикрепляют хвосты и воспроизводят повадки животных — прыгают, рычат, высовывают языки</w:t>
      </w:r>
      <w:proofErr w:type="gramStart"/>
      <w:r w:rsidRPr="00160C1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160C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60C1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160C1B">
        <w:rPr>
          <w:rFonts w:ascii="Times New Roman" w:hAnsi="Times New Roman" w:cs="Times New Roman"/>
          <w:i/>
          <w:iCs/>
          <w:sz w:val="24"/>
          <w:szCs w:val="24"/>
        </w:rPr>
        <w:t>потребляют корм для животных и умываются языком.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Одним из основателей движения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квадроберов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считают японского спринтера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Кэнъити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Ито, который в начале 2000-х годов, удивившись технике бега мартышки-гусара, попытался адаптировать ее для человека. В 2015 году он попал в Книгу рекордов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Гиннесса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, пробежав стометровку на четвереньках за 15,71 секунды. Однако самая первая попытка практиковать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квадробику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на улице обернулась для спринтера приводом в полицейский участок, а попытка тренироваться в лесу едва не закончилась гибелью – охотник принял Ито за дикого кабана и попытался выстрелить в него.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У данного увлечения нет глубокой идеологии, есть лишь правила: нужно иметь костюмированные атрибуты, уметь передвигаться как зверь и издавать соответствующие звуки.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Причины популярности: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Социальная привлекательность. Став частью субкультуры, подросток заводит друзей, учится взаимодействовать, имеет возможность заявить о себе.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 Психологическая привлекательность. Современные дети и подростки проводят много времени в различных социальных сетях, реализуя потребность в общении. Часто выражают свои </w:t>
      </w:r>
      <w:proofErr w:type="spellStart"/>
      <w:proofErr w:type="gramStart"/>
      <w:r w:rsidRPr="00160C1B">
        <w:rPr>
          <w:rFonts w:ascii="Times New Roman" w:hAnsi="Times New Roman" w:cs="Times New Roman"/>
          <w:sz w:val="24"/>
          <w:szCs w:val="24"/>
        </w:rPr>
        <w:t>мыс-ли</w:t>
      </w:r>
      <w:proofErr w:type="spellEnd"/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, прячась под масками: на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аватарках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– ненастоящие </w:t>
      </w:r>
      <w:r w:rsidRPr="00160C1B">
        <w:rPr>
          <w:rFonts w:ascii="Times New Roman" w:hAnsi="Times New Roman" w:cs="Times New Roman"/>
          <w:sz w:val="24"/>
          <w:szCs w:val="24"/>
        </w:rPr>
        <w:lastRenderedPageBreak/>
        <w:t xml:space="preserve">фотографии, вместо имён –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. Маски и атрибуты животных дают детям примерно ту же защиту – здесь также нет имен, а есть клички и маски.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 Игровой аспект. Переход из дошкольного детства в подростковый возраст часто затягивается, задерживая ребенка в играх. Известно, что уже с младшего школьного возраста ведущим видом деятельности ребенка является учёба, но по факту люди играют почти всю жизнь, правда игры разные.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дает возможность реализовать свои потребности в игровой деятельности.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Физическая активность. Дети и подростки имеют потребность в физической активности, но не всех интересует спорт или монотонные занятия физкультурой, а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дает возможность почувствовать приятную физическую усталость.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 Потребность в острых ощущениях. Для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квадроберов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их увлечение – это экстрим с хорошим выходом адреналина.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Что стоит за этим увлечением?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Навязчивое подражание может указывать на проблемы с самовыражением и социальным взаимодействием.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  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 Важно балансировать между принятием детского стремления к игре и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потенциальными рисками. Нужно наблюдать и понимать, когда игра превращается в смысл жизни.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Об опасности можно понять по нескольким признакам:</w:t>
      </w:r>
    </w:p>
    <w:p w:rsidR="00F11A88" w:rsidRPr="00160C1B" w:rsidRDefault="00F11A88" w:rsidP="00160C1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ребенок слишком увлекся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перестал общаться с родными и друзьями, забросил другие интересы;</w:t>
      </w:r>
    </w:p>
    <w:p w:rsidR="00F11A88" w:rsidRPr="00160C1B" w:rsidRDefault="00F11A88" w:rsidP="00160C1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времени в образе животного, даже там, где это неуместно.</w:t>
      </w:r>
    </w:p>
    <w:p w:rsidR="00F11A88" w:rsidRPr="00160C1B" w:rsidRDefault="00F11A88" w:rsidP="00160C1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использует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квадробинг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как средство ухода от реальной жизни: шипит на родителей, прячется под кроватью и др.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i/>
          <w:iCs/>
          <w:sz w:val="24"/>
          <w:szCs w:val="24"/>
        </w:rPr>
        <w:t>   В каком случае нужно обратиться к специалисту?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− 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1. Резкие изменения в настроении, например, агрессия или замкнутость.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2. Постоянная беспричинная усталость, бессонница.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lastRenderedPageBreak/>
        <w:t>3. Резко начались проблемы с успеваемостью в школе, хотя до этого было все вполне благополучно.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4. Появилась скрытность при использовании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нежелание обсуждать происходящее или появление новых знакомств, которые ребенок скрывает.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5. Странные просьбы, слова, выражения и действия.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Что делать родителям?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 xml:space="preserve">Во-первых, Искренне, без агрессии, без обесценивания расспросите ребенка, кто такие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Даже если вы и так все про них знаете.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вы узнаете, чем ребенок занимается.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Например, ест ли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педигри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или корм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премиум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тигреночек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хочется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таким образом с ним познакомится.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Во-вторых,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комфорта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квадроберы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должен быть комплексным и учитывающим индивидуальные особенности ребенка.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Полученная информация покажет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действительно ли стоит беспокоиться или это просто очередное увлечение, о котором он забудет послезавтра.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  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квадробера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 xml:space="preserve"> – это проявление мыслей, чувств и эмоций конкретного ребенка, а с этим, как известно, можно и нужно работать.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 xml:space="preserve">Известно, что всё запретное особенно привлекает, но, если родитель поддерживает </w:t>
      </w:r>
      <w:proofErr w:type="gramStart"/>
      <w:r w:rsidRPr="00160C1B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16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1B">
        <w:rPr>
          <w:rFonts w:ascii="Times New Roman" w:hAnsi="Times New Roman" w:cs="Times New Roman"/>
          <w:sz w:val="24"/>
          <w:szCs w:val="24"/>
        </w:rPr>
        <w:t>самоидентичность</w:t>
      </w:r>
      <w:proofErr w:type="spellEnd"/>
      <w:r w:rsidRPr="00160C1B">
        <w:rPr>
          <w:rFonts w:ascii="Times New Roman" w:hAnsi="Times New Roman" w:cs="Times New Roman"/>
          <w:sz w:val="24"/>
          <w:szCs w:val="24"/>
        </w:rPr>
        <w:t>, у ребенка не остаётся сомнений в том, что это нормально.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 Если поведение ребенка вызывает тревогу, стоит обратиться к специалисту.</w:t>
      </w:r>
    </w:p>
    <w:p w:rsidR="00F11A88" w:rsidRPr="00160C1B" w:rsidRDefault="00F11A88" w:rsidP="00160C1B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Психолог сможет оценить ситуацию и предложить соответствующую терапию или методы по улучшению социализации ребенка.</w:t>
      </w:r>
    </w:p>
    <w:p w:rsidR="00F11A88" w:rsidRPr="00160C1B" w:rsidRDefault="00F11A88" w:rsidP="00F11A88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7095" cy="6200908"/>
            <wp:effectExtent l="19050" t="0" r="0" b="0"/>
            <wp:docPr id="16" name="Рисунок 16" descr="https://sh-andreevskaya-srednyaya-r52.gosweb.gosuslugi.ru/netcat_files/183/2868/Cb_fQ8bNH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-andreevskaya-srednyaya-r52.gosweb.gosuslugi.ru/netcat_files/183/2868/Cb_fQ8bNHZ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314" cy="620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88" w:rsidRPr="00160C1B" w:rsidRDefault="00F11A88" w:rsidP="00F11A88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4730" cy="6094730"/>
            <wp:effectExtent l="19050" t="0" r="1270" b="0"/>
            <wp:docPr id="17" name="Рисунок 17" descr="https://sh-andreevskaya-srednyaya-r52.gosweb.gosuslugi.ru/netcat_files/183/2869/_QLKK52p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h-andreevskaya-srednyaya-r52.gosweb.gosuslugi.ru/netcat_files/183/2869/_QLKK52pnr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609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88" w:rsidRPr="00160C1B" w:rsidRDefault="00F11A88" w:rsidP="00F11A88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</w:t>
      </w:r>
    </w:p>
    <w:p w:rsidR="00F11A88" w:rsidRPr="00160C1B" w:rsidRDefault="00F11A88" w:rsidP="00F11A88">
      <w:pPr>
        <w:rPr>
          <w:rFonts w:ascii="Times New Roman" w:hAnsi="Times New Roman" w:cs="Times New Roman"/>
          <w:sz w:val="24"/>
          <w:szCs w:val="24"/>
        </w:rPr>
      </w:pPr>
    </w:p>
    <w:p w:rsidR="00F11A88" w:rsidRPr="00160C1B" w:rsidRDefault="00F11A88" w:rsidP="00F11A88">
      <w:pPr>
        <w:rPr>
          <w:rFonts w:ascii="Times New Roman" w:hAnsi="Times New Roman" w:cs="Times New Roman"/>
          <w:sz w:val="24"/>
          <w:szCs w:val="24"/>
        </w:rPr>
      </w:pPr>
      <w:r w:rsidRPr="00160C1B">
        <w:rPr>
          <w:rFonts w:ascii="Times New Roman" w:hAnsi="Times New Roman" w:cs="Times New Roman"/>
          <w:sz w:val="24"/>
          <w:szCs w:val="24"/>
        </w:rPr>
        <w:t> </w:t>
      </w:r>
    </w:p>
    <w:p w:rsidR="00F11A88" w:rsidRPr="00160C1B" w:rsidRDefault="00F11A88">
      <w:pPr>
        <w:rPr>
          <w:rFonts w:ascii="Times New Roman" w:hAnsi="Times New Roman" w:cs="Times New Roman"/>
          <w:sz w:val="24"/>
          <w:szCs w:val="24"/>
        </w:rPr>
      </w:pPr>
    </w:p>
    <w:sectPr w:rsidR="00F11A88" w:rsidRPr="00160C1B" w:rsidSect="00F11A8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6641"/>
    <w:multiLevelType w:val="multilevel"/>
    <w:tmpl w:val="336E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90F4A"/>
    <w:multiLevelType w:val="multilevel"/>
    <w:tmpl w:val="8BA0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F11A88"/>
    <w:rsid w:val="00160C1B"/>
    <w:rsid w:val="00410457"/>
    <w:rsid w:val="005323BC"/>
    <w:rsid w:val="006F5890"/>
    <w:rsid w:val="00966187"/>
    <w:rsid w:val="00F11A88"/>
    <w:rsid w:val="00F3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A8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300">
              <w:marLeft w:val="1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3123">
              <w:marLeft w:val="1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ulliver.ru/blog/ostorozhno-kvadrober-ili-kak-otnositsya-k-novomu-uvlecheniyu-podros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lliver.ru/blog/ostorozhno-kvadrober-ili-kak-otnositsya-k-novomu-uvlecheniyu-podrostk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ulliver.ru/blog/ostorozhno-kvadrober-ili-kak-otnositsya-k-novomu-uvlecheniyu-podrostk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2049</Words>
  <Characters>11682</Characters>
  <Application>Microsoft Office Word</Application>
  <DocSecurity>0</DocSecurity>
  <Lines>97</Lines>
  <Paragraphs>27</Paragraphs>
  <ScaleCrop>false</ScaleCrop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2024-11-15T06:14:00Z</dcterms:created>
  <dcterms:modified xsi:type="dcterms:W3CDTF">2024-11-25T09:17:00Z</dcterms:modified>
</cp:coreProperties>
</file>