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CE" w:rsidRPr="00723123" w:rsidRDefault="00A41DCE" w:rsidP="00723123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23123">
        <w:rPr>
          <w:rFonts w:ascii="Times New Roman" w:hAnsi="Times New Roman"/>
          <w:b/>
          <w:bCs/>
          <w:sz w:val="24"/>
          <w:szCs w:val="28"/>
          <w:lang w:eastAsia="ru-RU"/>
        </w:rPr>
        <w:t>МУНИЦИПАЛЬНОЕ БЮДЖЕТНОЕ ОБЩЕОБРАЗОВАТЕЛЬНОЕ УЧРЕЖДЕНИЕ ЗАКУЛЕЙСКАЯ СРЕДНЯЯ ОБЩЕОБРАЗОВАТЕЛЬНАЯ ШКОЛА</w:t>
      </w:r>
    </w:p>
    <w:p w:rsidR="00A41DCE" w:rsidRPr="00723123" w:rsidRDefault="00A41DCE" w:rsidP="00723123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723123" w:rsidRDefault="00A41DCE" w:rsidP="0072312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723123" w:rsidRDefault="00A41DCE" w:rsidP="0072312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723123" w:rsidRDefault="00A41DCE" w:rsidP="0072312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723123" w:rsidRDefault="00A41DCE" w:rsidP="0072312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723123" w:rsidRDefault="00A41DCE" w:rsidP="0072312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723123" w:rsidRDefault="00A41DCE" w:rsidP="0072312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723123" w:rsidRDefault="00A41DCE" w:rsidP="0072312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723123" w:rsidRDefault="00A41DCE" w:rsidP="0072312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723123" w:rsidRDefault="00A41DCE" w:rsidP="0072312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723123" w:rsidRDefault="00A41DCE" w:rsidP="0072312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050E4D" w:rsidRDefault="00A41DCE" w:rsidP="00723123">
      <w:pPr>
        <w:spacing w:after="100" w:afterAutospacing="1" w:line="240" w:lineRule="auto"/>
        <w:jc w:val="center"/>
        <w:rPr>
          <w:rFonts w:ascii="Times New Roman" w:hAnsi="Times New Roman"/>
          <w:color w:val="000000"/>
          <w:sz w:val="40"/>
          <w:szCs w:val="24"/>
        </w:rPr>
      </w:pPr>
      <w:r w:rsidRPr="003E5CDD">
        <w:rPr>
          <w:rFonts w:ascii="Times New Roman" w:hAnsi="Times New Roman"/>
          <w:color w:val="000000"/>
          <w:sz w:val="40"/>
          <w:szCs w:val="24"/>
        </w:rPr>
        <w:t>ИНСТРУКЦИЯ ПО ОХРАНЕ ТРУДА № ИОТ</w:t>
      </w:r>
      <w:r>
        <w:rPr>
          <w:rFonts w:ascii="Times New Roman" w:hAnsi="Times New Roman"/>
          <w:color w:val="000000"/>
          <w:sz w:val="40"/>
          <w:szCs w:val="24"/>
        </w:rPr>
        <w:t>-</w:t>
      </w:r>
      <w:bookmarkStart w:id="0" w:name="_GoBack"/>
      <w:bookmarkEnd w:id="0"/>
      <w:r>
        <w:rPr>
          <w:rFonts w:ascii="Times New Roman" w:hAnsi="Times New Roman"/>
          <w:color w:val="000000"/>
          <w:sz w:val="40"/>
          <w:szCs w:val="24"/>
        </w:rPr>
        <w:t>9</w:t>
      </w:r>
    </w:p>
    <w:p w:rsidR="00A41DCE" w:rsidRPr="00050E4D" w:rsidRDefault="00A41DCE" w:rsidP="00050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40"/>
          <w:szCs w:val="24"/>
        </w:rPr>
      </w:pPr>
      <w:r w:rsidRPr="00050E4D">
        <w:rPr>
          <w:rFonts w:ascii="Times New Roman" w:hAnsi="Times New Roman"/>
          <w:color w:val="000000"/>
          <w:sz w:val="40"/>
          <w:szCs w:val="24"/>
        </w:rPr>
        <w:t xml:space="preserve">ДЛЯ </w:t>
      </w:r>
      <w:r>
        <w:rPr>
          <w:rFonts w:ascii="Times New Roman" w:hAnsi="Times New Roman"/>
          <w:color w:val="000000"/>
          <w:sz w:val="40"/>
          <w:szCs w:val="24"/>
        </w:rPr>
        <w:t>ОПЕРАТОРА КОТЕЛЬНОЙ</w:t>
      </w:r>
    </w:p>
    <w:p w:rsidR="00A41DCE" w:rsidRPr="00050E4D" w:rsidRDefault="00A41DCE" w:rsidP="00050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050E4D" w:rsidRDefault="00A41DCE" w:rsidP="00050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050E4D" w:rsidRDefault="00A41DCE" w:rsidP="00050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050E4D" w:rsidRDefault="00A41DCE" w:rsidP="00050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050E4D" w:rsidRDefault="00A41DCE" w:rsidP="00050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050E4D" w:rsidRDefault="00A41DCE" w:rsidP="00050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050E4D" w:rsidRDefault="00A41DCE" w:rsidP="00050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Default="00A41DCE" w:rsidP="00151F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Default="00A41DCE" w:rsidP="00151F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Default="00A41DCE" w:rsidP="00151F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050E4D" w:rsidRDefault="00A41DCE" w:rsidP="00151F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41DCE" w:rsidRPr="00595A02" w:rsidRDefault="00A41DCE" w:rsidP="00595A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595A02">
        <w:rPr>
          <w:rFonts w:ascii="Times New Roman" w:hAnsi="Times New Roman"/>
          <w:color w:val="000000"/>
          <w:sz w:val="28"/>
        </w:rPr>
        <w:t>с. Закулей</w:t>
      </w:r>
      <w:r w:rsidRPr="00595A02">
        <w:rPr>
          <w:rFonts w:ascii="Times New Roman" w:hAnsi="Times New Roman"/>
          <w:bCs/>
          <w:color w:val="000000"/>
          <w:sz w:val="28"/>
          <w:szCs w:val="24"/>
        </w:rPr>
        <w:t>, 202</w:t>
      </w:r>
      <w:r>
        <w:rPr>
          <w:rFonts w:ascii="Times New Roman" w:hAnsi="Times New Roman"/>
          <w:bCs/>
          <w:color w:val="000000"/>
          <w:sz w:val="28"/>
          <w:szCs w:val="24"/>
        </w:rPr>
        <w:t>2</w:t>
      </w:r>
      <w:r w:rsidRPr="00595A02">
        <w:rPr>
          <w:rFonts w:ascii="Times New Roman" w:hAnsi="Times New Roman"/>
          <w:b/>
          <w:bCs/>
          <w:color w:val="000000"/>
          <w:sz w:val="28"/>
          <w:szCs w:val="24"/>
        </w:rPr>
        <w:br w:type="page"/>
      </w:r>
    </w:p>
    <w:p w:rsidR="00A41DCE" w:rsidRPr="00595A02" w:rsidRDefault="00A41DCE" w:rsidP="00595A0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57.5pt">
            <v:imagedata r:id="rId7" o:title="" croptop="6235f" cropbottom="47028f" cropleft="7191f" cropright="6690f"/>
          </v:shape>
        </w:pict>
      </w:r>
    </w:p>
    <w:p w:rsidR="00A41DCE" w:rsidRPr="00B71724" w:rsidRDefault="00A41DCE" w:rsidP="00B717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1DCE" w:rsidRPr="009015D5" w:rsidRDefault="00A41DCE" w:rsidP="00B7172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B71724">
        <w:rPr>
          <w:rFonts w:ascii="Times New Roman" w:hAnsi="Times New Roman"/>
          <w:b/>
          <w:bCs/>
          <w:color w:val="000000"/>
          <w:sz w:val="28"/>
          <w:szCs w:val="24"/>
        </w:rPr>
        <w:t>Инструкция по охране труда № ИОТ-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9</w:t>
      </w:r>
    </w:p>
    <w:p w:rsidR="00A41DCE" w:rsidRDefault="00A41DCE" w:rsidP="00386952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015D5">
        <w:rPr>
          <w:rFonts w:ascii="Times New Roman" w:hAnsi="Times New Roman"/>
          <w:b/>
          <w:bCs/>
          <w:color w:val="000000"/>
          <w:sz w:val="28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ля оператора котельной</w:t>
      </w:r>
    </w:p>
    <w:p w:rsidR="00A41DCE" w:rsidRDefault="00A41DCE" w:rsidP="00386952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41DCE" w:rsidRDefault="00A41DCE" w:rsidP="00386952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41DCE" w:rsidRPr="00A37CF4" w:rsidRDefault="00A41DCE" w:rsidP="00386952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A37CF4">
        <w:rPr>
          <w:rFonts w:ascii="Times New Roman" w:eastAsia="Arial Unicode MS" w:hAnsi="Times New Roman"/>
          <w:b/>
          <w:sz w:val="24"/>
          <w:szCs w:val="24"/>
          <w:lang w:eastAsia="ru-RU"/>
        </w:rPr>
        <w:t>1. Общие требования охраны труда</w:t>
      </w:r>
    </w:p>
    <w:p w:rsidR="00A41DCE" w:rsidRPr="00D21C0D" w:rsidRDefault="00A41DCE" w:rsidP="00D21C0D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41DCE" w:rsidRDefault="00A41DCE" w:rsidP="00C0297F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0D">
        <w:rPr>
          <w:rFonts w:ascii="Times New Roman" w:hAnsi="Times New Roman"/>
          <w:color w:val="000000"/>
          <w:sz w:val="24"/>
          <w:szCs w:val="24"/>
        </w:rPr>
        <w:t xml:space="preserve">Настоящая Инструкция предусматривает основные требования по охране труда для </w:t>
      </w:r>
      <w:r>
        <w:rPr>
          <w:rFonts w:ascii="Times New Roman" w:hAnsi="Times New Roman"/>
          <w:color w:val="000000"/>
          <w:sz w:val="24"/>
          <w:szCs w:val="24"/>
        </w:rPr>
        <w:t>оператор</w:t>
      </w:r>
      <w:r w:rsidRPr="00D21C0D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6952">
        <w:rPr>
          <w:rFonts w:ascii="Times New Roman" w:hAnsi="Times New Roman"/>
          <w:color w:val="000000"/>
          <w:sz w:val="24"/>
          <w:szCs w:val="24"/>
        </w:rPr>
        <w:t>котельной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297F">
        <w:rPr>
          <w:rFonts w:ascii="Times New Roman" w:hAnsi="Times New Roman"/>
          <w:color w:val="000000"/>
          <w:sz w:val="24"/>
          <w:szCs w:val="24"/>
        </w:rPr>
        <w:t>Оператору котельной необходимо выполнять свои обязанности в соответствии с требованиями настоящей Инструкции.</w:t>
      </w:r>
    </w:p>
    <w:p w:rsidR="00A41DCE" w:rsidRDefault="00A41DCE" w:rsidP="00C0297F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Pr="00C0297F" w:rsidRDefault="00A41DCE" w:rsidP="00C0297F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Оператор котельной может быть допущен к самостоятельной работ только после прохождения обучения по охране труда, проверки знания требований охраны труда и инструктажей по пожарной безопасности.</w:t>
      </w:r>
    </w:p>
    <w:p w:rsidR="00A41DCE" w:rsidRPr="00D21C0D" w:rsidRDefault="00A41DCE" w:rsidP="00D21C0D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Pr="00D21C0D" w:rsidRDefault="00A41DCE" w:rsidP="00253AB3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Оператор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котельной</w:t>
      </w:r>
      <w:r w:rsidRPr="00D21C0D">
        <w:rPr>
          <w:rFonts w:ascii="Times New Roman" w:hAnsi="Times New Roman"/>
          <w:color w:val="000000"/>
          <w:sz w:val="24"/>
          <w:szCs w:val="24"/>
        </w:rPr>
        <w:t xml:space="preserve"> обязан соблюдать действующие в организации Правила внутреннего трудового распорядка и графики раб</w:t>
      </w:r>
      <w:r>
        <w:rPr>
          <w:rFonts w:ascii="Times New Roman" w:hAnsi="Times New Roman"/>
          <w:color w:val="000000"/>
          <w:sz w:val="24"/>
          <w:szCs w:val="24"/>
        </w:rPr>
        <w:t>оты, которыми предусматриваются время начала и окончания</w:t>
      </w:r>
      <w:r w:rsidRPr="00D21C0D">
        <w:rPr>
          <w:rFonts w:ascii="Times New Roman" w:hAnsi="Times New Roman"/>
          <w:color w:val="000000"/>
          <w:sz w:val="24"/>
          <w:szCs w:val="24"/>
        </w:rPr>
        <w:t xml:space="preserve"> смены, перерывы для отдыха и питания, порядок предоставления дней отдыха, чередование смен</w:t>
      </w:r>
      <w:r>
        <w:rPr>
          <w:rFonts w:ascii="Times New Roman" w:hAnsi="Times New Roman"/>
          <w:color w:val="000000"/>
          <w:sz w:val="24"/>
          <w:szCs w:val="24"/>
        </w:rPr>
        <w:t>, а также установленные работодателем режимы труда и отдыха</w:t>
      </w:r>
      <w:r w:rsidRPr="00D21C0D">
        <w:rPr>
          <w:rFonts w:ascii="Times New Roman" w:hAnsi="Times New Roman"/>
          <w:color w:val="000000"/>
          <w:sz w:val="24"/>
          <w:szCs w:val="24"/>
        </w:rPr>
        <w:t>.</w:t>
      </w:r>
    </w:p>
    <w:p w:rsidR="00A41DCE" w:rsidRPr="00D21C0D" w:rsidRDefault="00A41DCE" w:rsidP="00D21C0D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Pr="00D21C0D" w:rsidRDefault="00A41DCE" w:rsidP="00253AB3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Оператор</w:t>
      </w:r>
      <w:r w:rsidRPr="00D21C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котельной</w:t>
      </w:r>
      <w:r w:rsidRPr="00D21C0D">
        <w:rPr>
          <w:rFonts w:ascii="Times New Roman" w:hAnsi="Times New Roman"/>
          <w:color w:val="000000"/>
          <w:sz w:val="24"/>
          <w:szCs w:val="24"/>
        </w:rPr>
        <w:t xml:space="preserve"> должен знать места расположения медицинской аптечки оказания первой помощи, первичных средств пожаротушения и уметь пользоваться ими.</w:t>
      </w:r>
    </w:p>
    <w:p w:rsidR="00A41DCE" w:rsidRPr="00D21C0D" w:rsidRDefault="00A41DCE" w:rsidP="00D21C0D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Pr="00D21C0D" w:rsidRDefault="00A41DCE" w:rsidP="00253AB3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Оператор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котельной</w:t>
      </w:r>
      <w:r w:rsidRPr="00D21C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обеспечивается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спецодеждой, спецобувью и другими 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средствами индивидуальной защиты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утвержденными п</w:t>
      </w:r>
      <w:r w:rsidRPr="00B71724">
        <w:rPr>
          <w:rFonts w:ascii="Times New Roman" w:hAnsi="Times New Roman"/>
          <w:color w:val="000000"/>
          <w:sz w:val="24"/>
          <w:szCs w:val="24"/>
        </w:rPr>
        <w:t xml:space="preserve">равилами </w:t>
      </w:r>
      <w:r>
        <w:rPr>
          <w:rFonts w:ascii="Times New Roman" w:hAnsi="Times New Roman"/>
          <w:color w:val="000000"/>
          <w:sz w:val="24"/>
          <w:szCs w:val="24"/>
        </w:rPr>
        <w:t xml:space="preserve">и нормами обеспечения работников СИЗ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локальными актами работодателя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A41DCE" w:rsidRDefault="00A41DCE" w:rsidP="00253AB3">
      <w:pPr>
        <w:pStyle w:val="ListParagraph"/>
        <w:widowControl w:val="0"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выдаваемые специальная одежда, специальная обувь и другие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СИЗ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жны соответствовать характеру и 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условиям работы,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также полу, размеру и росту работника;</w:t>
      </w:r>
    </w:p>
    <w:p w:rsidR="00A41DCE" w:rsidRPr="00D21C0D" w:rsidRDefault="00A41DCE" w:rsidP="00253AB3">
      <w:pPr>
        <w:pStyle w:val="ListParagraph"/>
        <w:widowControl w:val="0"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средства индивидуальной защиты должны обеспечивать безопасность труда и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декларацию (сертификат) 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соответствия;</w:t>
      </w:r>
    </w:p>
    <w:p w:rsidR="00A41DCE" w:rsidRPr="00D21C0D" w:rsidRDefault="00A41DCE" w:rsidP="00253AB3">
      <w:pPr>
        <w:pStyle w:val="ListParagraph"/>
        <w:widowControl w:val="0"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средства индивидуальной защиты, на которые не имеется технической документации, к применению не допускаются;</w:t>
      </w:r>
    </w:p>
    <w:p w:rsidR="00A41DCE" w:rsidRPr="00D21C0D" w:rsidRDefault="00A41DCE" w:rsidP="00253AB3">
      <w:pPr>
        <w:pStyle w:val="ListParagraph"/>
        <w:widowControl w:val="0"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выдача специальной одежды, специальной обуви и других средств индивидуальной защиты регистрируется в карточке учета выдачи СИЗ за подписью работника;</w:t>
      </w:r>
    </w:p>
    <w:p w:rsidR="00A41DCE" w:rsidRPr="00D21C0D" w:rsidRDefault="00A41DCE" w:rsidP="00253AB3">
      <w:pPr>
        <w:pStyle w:val="ListParagraph"/>
        <w:widowControl w:val="0"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личную одежду и спецодежду необходимо хранить отдельно в шкафчиках или гардеробной. Уносить спецодежду за пределы предприятия не допускается.</w:t>
      </w:r>
    </w:p>
    <w:p w:rsidR="00A41DCE" w:rsidRPr="00D21C0D" w:rsidRDefault="00A41DCE" w:rsidP="00D21C0D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Default="00A41DCE" w:rsidP="00253AB3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целях сохранения здоровья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оператор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hAnsi="Times New Roman"/>
          <w:color w:val="000000"/>
          <w:sz w:val="24"/>
          <w:szCs w:val="24"/>
        </w:rPr>
        <w:t>котельной</w:t>
      </w:r>
      <w:r w:rsidRPr="00D21C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следует соблюдать личн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ую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гигиен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: мыть руки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теплой водой 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с мылом перед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каждым приемом пищи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для питья употреблять воду из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установленных источников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курить и принимать пищу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предназначенны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х для этих целей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местах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; оставлять верхнюю одежду в гардеробе при посещении столовой или медпункта.</w:t>
      </w:r>
    </w:p>
    <w:p w:rsidR="00A41DCE" w:rsidRPr="00D21C0D" w:rsidRDefault="00A41DCE" w:rsidP="00B71724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Pr="00D21C0D" w:rsidRDefault="00A41DCE" w:rsidP="00253AB3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оператор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</w:rPr>
        <w:t>котельной</w:t>
      </w:r>
      <w:r w:rsidRPr="00D21C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могут воздействовать следующие опасные и вредные производственные факторы:</w:t>
      </w:r>
    </w:p>
    <w:p w:rsidR="00A41DCE" w:rsidRDefault="00A41DCE" w:rsidP="00253AB3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электрический ток;</w:t>
      </w:r>
    </w:p>
    <w:p w:rsidR="00A41DCE" w:rsidRDefault="00A41DCE" w:rsidP="00253AB3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физические перегрузки;</w:t>
      </w:r>
    </w:p>
    <w:p w:rsidR="00A41DCE" w:rsidRDefault="00A41DCE" w:rsidP="00253AB3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повышенный уровень шума и вибрации;</w:t>
      </w:r>
    </w:p>
    <w:p w:rsidR="00A41DCE" w:rsidRDefault="00A41DCE" w:rsidP="00253AB3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повышенная загазованность (запыленность) воздуха рабочей зоны;</w:t>
      </w:r>
    </w:p>
    <w:p w:rsidR="00A41DCE" w:rsidRDefault="00A41DCE" w:rsidP="00253AB3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острые части рабочих инструментов и приспособлений;</w:t>
      </w:r>
    </w:p>
    <w:p w:rsidR="00A41DCE" w:rsidRPr="00D21C0D" w:rsidRDefault="00A41DCE" w:rsidP="00253AB3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поверхности оборудования, жидкостей и паров, имеющие высокую температуру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41DCE" w:rsidRPr="00D21C0D" w:rsidRDefault="00A41DCE" w:rsidP="00D21C0D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Pr="00D21C0D" w:rsidRDefault="00A41DCE" w:rsidP="00253AB3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Основные профессиональные риски и опасности на рабочем месте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оператор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котельной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A41DCE" w:rsidRDefault="00A41DCE" w:rsidP="00FF1398">
      <w:pPr>
        <w:pStyle w:val="ListParagraph"/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опасность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поражения электрическим током при контакте с токоведущими частями электрооборудования и приборов, находящихся под напряжением;</w:t>
      </w:r>
    </w:p>
    <w:p w:rsidR="00A41DCE" w:rsidRDefault="00A41DCE" w:rsidP="00FF1398">
      <w:pPr>
        <w:pStyle w:val="ListParagraph"/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опасность физических перегрузок, связанная с перемещением инструментов и заготовок, а также работой в неудобной позе;</w:t>
      </w:r>
    </w:p>
    <w:p w:rsidR="00A41DCE" w:rsidRDefault="00A41DCE" w:rsidP="00FF1398">
      <w:pPr>
        <w:pStyle w:val="ListParagraph"/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опасность термического ожога при контакте с </w:t>
      </w:r>
      <w:r w:rsidRPr="00151F5C">
        <w:rPr>
          <w:rFonts w:ascii="Times New Roman" w:hAnsi="Times New Roman"/>
          <w:color w:val="000000"/>
          <w:sz w:val="24"/>
          <w:szCs w:val="24"/>
          <w:lang w:eastAsia="ru-RU"/>
        </w:rPr>
        <w:t>поверхност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ям</w:t>
      </w:r>
      <w:r w:rsidRPr="00151F5C">
        <w:rPr>
          <w:rFonts w:ascii="Times New Roman" w:hAnsi="Times New Roman"/>
          <w:color w:val="000000"/>
          <w:sz w:val="24"/>
          <w:szCs w:val="24"/>
          <w:lang w:eastAsia="ru-RU"/>
        </w:rPr>
        <w:t>и оборудования, жидкос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тями </w:t>
      </w:r>
      <w:r w:rsidRPr="00151F5C">
        <w:rPr>
          <w:rFonts w:ascii="Times New Roman" w:hAnsi="Times New Roman"/>
          <w:color w:val="000000"/>
          <w:sz w:val="24"/>
          <w:szCs w:val="24"/>
          <w:lang w:eastAsia="ru-RU"/>
        </w:rPr>
        <w:t>и пар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ами, имеющими</w:t>
      </w:r>
      <w:r w:rsidRPr="00151F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высокую температуру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41DCE" w:rsidRDefault="00A41DCE" w:rsidP="00FF1398">
      <w:pPr>
        <w:pStyle w:val="ListParagraph"/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опасность негативного воздействия на организм работника повышенного уровня шума и вибрации, повышенной загазованности воздуха рабочей зоны; </w:t>
      </w:r>
    </w:p>
    <w:p w:rsidR="00A41DCE" w:rsidRPr="009F7C33" w:rsidRDefault="00A41DCE" w:rsidP="009F7C33">
      <w:pPr>
        <w:pStyle w:val="ListParagraph"/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опасность травмирования работника острыми частями рабочих инструментов и приспособлений, а также на поверхности деталей и заготовок.</w:t>
      </w:r>
    </w:p>
    <w:p w:rsidR="00A41DCE" w:rsidRPr="00D21C0D" w:rsidRDefault="00A41DCE" w:rsidP="00D21C0D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Pr="00D21C0D" w:rsidRDefault="00A41DCE" w:rsidP="00253AB3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Работник организации обязан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в организации, или об ухудшении своего здоровья, в том числе о появлении острого профессионального заболевания (отравления), а также обо всех замеченных неисправностях оборудования, устройств.</w:t>
      </w:r>
    </w:p>
    <w:p w:rsidR="00A41DCE" w:rsidRPr="00D21C0D" w:rsidRDefault="00A41DCE" w:rsidP="00D21C0D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Pr="00D21C0D" w:rsidRDefault="00A41DCE" w:rsidP="00253AB3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Лица, допустившие невыполнение или нарушение настоящей инструкции по охране труда, могут быть привлечены дисциплинарной ответственности в соответствии законодательством РФ и с правилами внутреннего трудового распорядка.</w:t>
      </w:r>
    </w:p>
    <w:p w:rsidR="00A41DCE" w:rsidRPr="00A37CF4" w:rsidRDefault="00A41DCE" w:rsidP="00A37CF4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Pr="00A37CF4" w:rsidRDefault="00A41DCE" w:rsidP="00337F54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A37CF4">
        <w:rPr>
          <w:rFonts w:ascii="Times New Roman" w:eastAsia="Arial Unicode MS" w:hAnsi="Times New Roman"/>
          <w:b/>
          <w:sz w:val="24"/>
          <w:szCs w:val="24"/>
          <w:lang w:eastAsia="ru-RU"/>
        </w:rPr>
        <w:t>2. Требования охраны труда перед началом работы</w:t>
      </w:r>
    </w:p>
    <w:p w:rsidR="00A41DCE" w:rsidRPr="00A37CF4" w:rsidRDefault="00A41DCE" w:rsidP="00A37CF4">
      <w:pPr>
        <w:tabs>
          <w:tab w:val="left" w:pos="426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41DCE" w:rsidRPr="00A37CF4" w:rsidRDefault="00A41DCE" w:rsidP="00A37CF4">
      <w:pPr>
        <w:pStyle w:val="ListParagraph"/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Перед началом работы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оператор</w:t>
      </w: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котельной</w:t>
      </w:r>
      <w:r w:rsidRPr="00D21C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должен:</w:t>
      </w:r>
    </w:p>
    <w:p w:rsidR="00A41DCE" w:rsidRPr="00A37CF4" w:rsidRDefault="00A41DCE" w:rsidP="00A37CF4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Pr="00A37CF4" w:rsidRDefault="00A41DCE" w:rsidP="001B35E2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Проверить исправность спецодежды, спецобуви и других СИЗ на отсутствие внешних повреждений. Спецодежда должна быть соответствующего размера, чистой и не стеснять движений. </w:t>
      </w:r>
    </w:p>
    <w:p w:rsidR="00A41DCE" w:rsidRPr="00A37CF4" w:rsidRDefault="00A41DCE" w:rsidP="001B35E2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Pr="00A37CF4" w:rsidRDefault="00A41DCE" w:rsidP="001B35E2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Надеть спецодежду и СИЗ, соответствующие выполняемой работе. Спецодежда должна быть застегнута на все застежки, не допускается наличие свисающих концов. Не следует закалывать спецодежду булавками или иголками и держать в карманах острые предметы.</w:t>
      </w:r>
    </w:p>
    <w:p w:rsidR="00A41DCE" w:rsidRPr="00A37CF4" w:rsidRDefault="00A41DCE" w:rsidP="001B35E2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Default="00A41DCE" w:rsidP="001B35E2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Подготовить инвентарь, инструмент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приспособления, необходимые для выполнения работ, проверить их исправность, расположить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 </w:t>
      </w: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в удобном для работы порядке.</w:t>
      </w:r>
    </w:p>
    <w:p w:rsidR="00A41DCE" w:rsidRDefault="00A41DCE" w:rsidP="00847E85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Pr="00A37CF4" w:rsidRDefault="00A41DCE" w:rsidP="001B35E2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Перед работой с электрооборудованием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приборами</w:t>
      </w: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необходимо проверить:</w:t>
      </w:r>
    </w:p>
    <w:p w:rsidR="00A41DCE" w:rsidRPr="00A37CF4" w:rsidRDefault="00A41DCE" w:rsidP="001B35E2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диэлектрические коврики - на наличие дефектов в виде проколов, надрывов и трещин; диэлектрические коврики должны быть чистыми и сухими;</w:t>
      </w:r>
    </w:p>
    <w:p w:rsidR="00A41DCE" w:rsidRPr="00A37CF4" w:rsidRDefault="00A41DCE" w:rsidP="001B35E2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целостность изолирующих рукояток инструментов;</w:t>
      </w:r>
    </w:p>
    <w:p w:rsidR="00A41DCE" w:rsidRPr="00A37CF4" w:rsidRDefault="00A41DCE" w:rsidP="001B35E2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наличие и целостность заземления (зануления) электрооборудования;</w:t>
      </w:r>
    </w:p>
    <w:p w:rsidR="00A41DCE" w:rsidRDefault="00A41DCE" w:rsidP="001B35E2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наличие ограждений токоведущих частей электроустановки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41DCE" w:rsidRPr="004C729E" w:rsidRDefault="00A41DCE" w:rsidP="004C729E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729E">
        <w:rPr>
          <w:rFonts w:ascii="Times New Roman" w:hAnsi="Times New Roman"/>
          <w:color w:val="000000"/>
          <w:sz w:val="24"/>
          <w:szCs w:val="24"/>
          <w:lang w:eastAsia="ru-RU"/>
        </w:rPr>
        <w:t>исправности оборудования (отсутствии повреждений, коррозии и т.п.);</w:t>
      </w:r>
    </w:p>
    <w:p w:rsidR="00A41DCE" w:rsidRPr="004C729E" w:rsidRDefault="00A41DCE" w:rsidP="004C729E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729E">
        <w:rPr>
          <w:rFonts w:ascii="Times New Roman" w:hAnsi="Times New Roman"/>
          <w:color w:val="000000"/>
          <w:sz w:val="24"/>
          <w:szCs w:val="24"/>
          <w:lang w:eastAsia="ru-RU"/>
        </w:rPr>
        <w:t>отсутствии утечек газа;</w:t>
      </w:r>
    </w:p>
    <w:p w:rsidR="00A41DCE" w:rsidRPr="004C729E" w:rsidRDefault="00A41DCE" w:rsidP="004C729E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729E">
        <w:rPr>
          <w:rFonts w:ascii="Times New Roman" w:hAnsi="Times New Roman"/>
          <w:color w:val="000000"/>
          <w:sz w:val="24"/>
          <w:szCs w:val="24"/>
          <w:lang w:eastAsia="ru-RU"/>
        </w:rPr>
        <w:t>установке и целостности защитных ограждений и знаков безопасности;</w:t>
      </w:r>
    </w:p>
    <w:p w:rsidR="00A41DCE" w:rsidRPr="00A37CF4" w:rsidRDefault="00A41DCE" w:rsidP="004C729E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729E">
        <w:rPr>
          <w:rFonts w:ascii="Times New Roman" w:hAnsi="Times New Roman"/>
          <w:color w:val="000000"/>
          <w:sz w:val="24"/>
          <w:szCs w:val="24"/>
          <w:lang w:eastAsia="ru-RU"/>
        </w:rPr>
        <w:t>ограничении доступа посторонних лиц в рабочую зону</w:t>
      </w: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41DCE" w:rsidRPr="00A37CF4" w:rsidRDefault="00A41DCE" w:rsidP="001B35E2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Default="00A41DCE" w:rsidP="00BC0F70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72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Перед началом работ необходимо определить безопасные маршруты при обходе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котельной</w:t>
      </w:r>
      <w:r w:rsidRPr="004C729E">
        <w:rPr>
          <w:rFonts w:ascii="Times New Roman" w:hAnsi="Times New Roman"/>
          <w:color w:val="000000"/>
          <w:sz w:val="24"/>
          <w:szCs w:val="24"/>
          <w:lang w:eastAsia="ru-RU"/>
        </w:rPr>
        <w:t>, освободить проходы от посторонних предметов, обеспечить достаточный уровень освещения рабочей зоны.</w:t>
      </w:r>
    </w:p>
    <w:p w:rsidR="00A41DCE" w:rsidRPr="004C729E" w:rsidRDefault="00A41DCE" w:rsidP="004C729E">
      <w:pPr>
        <w:pStyle w:val="ListParagrap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Pr="00A37CF4" w:rsidRDefault="00A41DCE" w:rsidP="001B35E2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Обо всех неисправностях и замеченных недостатках в организации рабочего места и рабочего процесса необходимо известить своего непосредственного руководителя.</w:t>
      </w:r>
    </w:p>
    <w:p w:rsidR="00A41DCE" w:rsidRDefault="00A41DCE" w:rsidP="000F3239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41DCE" w:rsidRDefault="00A41DCE" w:rsidP="00A22D2F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9015D5">
        <w:rPr>
          <w:rFonts w:ascii="Times New Roman" w:eastAsia="Arial Unicode MS" w:hAnsi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A41DCE" w:rsidRPr="009015D5" w:rsidRDefault="00A41DCE" w:rsidP="00A22D2F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41DCE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Работать необходимо в исправных средствах индивидуальной защиты.</w:t>
      </w:r>
    </w:p>
    <w:p w:rsidR="00A41DCE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Выполнять только ту работу, которая входит в должностные обязанности работника и поручена ему непосредственным руководителем.</w:t>
      </w:r>
    </w:p>
    <w:p w:rsidR="00A41DCE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Не передавать и не поручать свою работу необученным и посторонним лицам.</w:t>
      </w:r>
    </w:p>
    <w:p w:rsidR="00A41DCE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 xml:space="preserve">Во время работы следует пользоваться только исправными, сухими и чистыми изолирующими средствами,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срок годности которых не истек.</w:t>
      </w:r>
    </w:p>
    <w:p w:rsidR="00A41DCE" w:rsidRPr="00187714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 xml:space="preserve">о время обхода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не допускается </w:t>
      </w: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>открывать люки, лазы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 крышки</w:t>
      </w: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работающем котле.</w:t>
      </w:r>
    </w:p>
    <w:p w:rsidR="00A41DCE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Особую осторожность необходимо соблюдать при передвижении вблизи низкорасположенных конструктивных элементов зданий или оборудования.</w:t>
      </w:r>
    </w:p>
    <w:p w:rsidR="00A41DCE" w:rsidRPr="0087131D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Pr="0087131D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Использование открытого огня, курение и искрение в помещении котельной запрещено</w:t>
      </w: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A41DCE" w:rsidRPr="0087131D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Зона работы электрооборудования, тепловых энергоустановок и другого опасного оборудования должна быть ограждена.</w:t>
      </w:r>
    </w:p>
    <w:p w:rsidR="00A41DCE" w:rsidRPr="00BC0F70" w:rsidRDefault="00A41DCE" w:rsidP="00A22D2F">
      <w:pPr>
        <w:pStyle w:val="ListParagraph"/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Pr="00BC0F70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C0F70">
        <w:rPr>
          <w:rFonts w:ascii="Times New Roman" w:eastAsia="Arial Unicode MS" w:hAnsi="Times New Roman"/>
          <w:sz w:val="24"/>
          <w:szCs w:val="24"/>
          <w:lang w:eastAsia="ru-RU"/>
        </w:rPr>
        <w:t>Рабочие места при эксплуатации и обслуживании газового хозяйства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также</w:t>
      </w:r>
      <w:r w:rsidRPr="00BC0F70">
        <w:rPr>
          <w:rFonts w:ascii="Times New Roman" w:eastAsia="Arial Unicode MS" w:hAnsi="Times New Roman"/>
          <w:sz w:val="24"/>
          <w:szCs w:val="24"/>
          <w:lang w:eastAsia="ru-RU"/>
        </w:rPr>
        <w:t xml:space="preserve"> должны иметь ограждения, защитные и предохранительные устройства и приспособления. Присутствие посторонних лиц на рабочих местах запрещается.</w:t>
      </w:r>
    </w:p>
    <w:p w:rsidR="00A41DCE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 xml:space="preserve">Перед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запуском электрического</w:t>
      </w: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 xml:space="preserve"> котла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следует убедиться в надежности его заземления, отсутствии пробоев изоляции питающих проводов и кабелей, целостности штепсельных вилок, отсутствии оголенных и (или) свисающих проводов</w:t>
      </w: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A41DCE" w:rsidRPr="0087131D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>При пуске, отключении, опрессовке и испытании тепловых энергоустановок и трубопроводов под давлением разрешается находиться вблизи них только работникам, непосредственно выполняющим эти работы.</w:t>
      </w:r>
    </w:p>
    <w:p w:rsidR="00A41DCE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C0F70">
        <w:rPr>
          <w:rFonts w:ascii="Times New Roman" w:eastAsia="Arial Unicode MS" w:hAnsi="Times New Roman"/>
          <w:sz w:val="24"/>
          <w:szCs w:val="24"/>
          <w:lang w:eastAsia="ru-RU"/>
        </w:rPr>
        <w:t>Перед началом работ, связанных с разъединением газопровода (замена задвижки, смена заглушек, прокладок и т.п.), необходимо отключить имеющуюся электрозащиту и установить между разъединенными участками газопровода перемычку с целью предотвращения искрообразования.</w:t>
      </w:r>
    </w:p>
    <w:p w:rsidR="00A41DCE" w:rsidRPr="00BC0F70" w:rsidRDefault="00A41DCE" w:rsidP="00A22D2F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C0F70">
        <w:rPr>
          <w:rFonts w:ascii="Times New Roman" w:eastAsia="Arial Unicode MS" w:hAnsi="Times New Roman"/>
          <w:sz w:val="24"/>
          <w:szCs w:val="24"/>
          <w:lang w:eastAsia="ru-RU"/>
        </w:rPr>
        <w:t>Газопроводы при освобождении от газа должны продуваться воздухом или инертным газом до полного вытеснения газа. Объемная остаточная доля газа в продувочном воздухе не должна превышать 20% от нижнего предела воспламеняемости.</w:t>
      </w:r>
    </w:p>
    <w:p w:rsidR="00A41DCE" w:rsidRPr="00BC0F70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Pr="00BC0F70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C0F70">
        <w:rPr>
          <w:rFonts w:ascii="Times New Roman" w:eastAsia="Arial Unicode MS" w:hAnsi="Times New Roman"/>
          <w:sz w:val="24"/>
          <w:szCs w:val="24"/>
          <w:lang w:eastAsia="ru-RU"/>
        </w:rPr>
        <w:t>Продувка газопроводов должна осуществляться в местах, где исключен риск попадания газовоздушной смеси в производственные здания, а также их воспламенения от какого-либо источника огня. Места сброса газа в атмосферу должны быть ограждены, у места сброса должны быть установлены предупредительные знаки «Огнеопасно – газ».</w:t>
      </w:r>
    </w:p>
    <w:p w:rsidR="00A41DCE" w:rsidRPr="00BC0F70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Pr="00BC0F70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C0F70">
        <w:rPr>
          <w:rFonts w:ascii="Times New Roman" w:eastAsia="Arial Unicode MS" w:hAnsi="Times New Roman"/>
          <w:sz w:val="24"/>
          <w:szCs w:val="24"/>
          <w:lang w:eastAsia="ru-RU"/>
        </w:rPr>
        <w:t>Проверка на загазованность в замкнутых и ограниченных пространствах со спуском в них людей не допускается. Анализ воздушной среды рабочей зоны должен производиться с помощью специальных контрольно-измерительных приборов (в том числе автоматических), исправных и испытанных в установленной порядке.</w:t>
      </w:r>
    </w:p>
    <w:p w:rsidR="00A41DCE" w:rsidRPr="00BC0F70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Pr="00BC0F70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C0F70">
        <w:rPr>
          <w:rFonts w:ascii="Times New Roman" w:eastAsia="Arial Unicode MS" w:hAnsi="Times New Roman"/>
          <w:sz w:val="24"/>
          <w:szCs w:val="24"/>
          <w:lang w:eastAsia="ru-RU"/>
        </w:rPr>
        <w:t>При обслуживании и ремонте газового хозяйства не бросать в котлован и траншею инструмент или материал; их следует опускать на веревке или передавать из рук в руки.</w:t>
      </w:r>
    </w:p>
    <w:p w:rsidR="00A41DCE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Во время работы следить за показаниями манометра, обеспечивать значение давления в трубопроводе, не превышающего рабочие параметры, соответствующие техпроцессу.</w:t>
      </w:r>
    </w:p>
    <w:p w:rsidR="00A41DCE" w:rsidRPr="0087131D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>При повышении давления при гидравлическом испытании тепловых энергоустановок до пробного запрещается нахождение на них людей.</w:t>
      </w:r>
    </w:p>
    <w:p w:rsidR="00A41DCE" w:rsidRPr="0087131D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 xml:space="preserve">При обнаружении свищей в трубах, паропроводах, коллекторах, в корпусах арматуры,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оператору котельной</w:t>
      </w: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следует</w:t>
      </w: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принять меры по оповещению непосредственного руководителя, работников организации и при необходимости эвакуировать их</w:t>
      </w: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 xml:space="preserve"> в безопасное место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A41DCE" w:rsidRPr="0087131D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 xml:space="preserve">Дежурный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оператор</w:t>
      </w:r>
      <w:r w:rsidRPr="0087131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котельной</w:t>
      </w: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, заметивший неисправность электроустановки, должен применять меры к отключению неисправной части электроустановки.</w:t>
      </w:r>
    </w:p>
    <w:p w:rsidR="00A41DCE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Pr="0087131D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При эксплуатации электрокотлов и другого котельного оборудования запрещается</w:t>
      </w: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A41DCE" w:rsidRPr="0087131D" w:rsidRDefault="00A41DCE" w:rsidP="00A22D2F">
      <w:pPr>
        <w:pStyle w:val="ListParagraph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опираться </w:t>
      </w: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>на оградительные барьеры площадок, ходить по трубопроводам, а также по конструкциям и перекрытиям, не предназначенным для прохода по ним;</w:t>
      </w:r>
    </w:p>
    <w:p w:rsidR="00A41DCE" w:rsidRPr="0087131D" w:rsidRDefault="00A41DCE" w:rsidP="00A22D2F">
      <w:pPr>
        <w:pStyle w:val="ListParagraph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>эксплуатировать тепловые энергоустановки с неисправными или отключенными устройствами аварийного отключения, блокировок, защиты и сигнализации, а также с неогражденными вращающимися частями;</w:t>
      </w:r>
    </w:p>
    <w:p w:rsidR="00A41DCE" w:rsidRPr="0087131D" w:rsidRDefault="00A41DCE" w:rsidP="00A22D2F">
      <w:pPr>
        <w:pStyle w:val="ListParagraph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>чистить, протирать и смазывать вращающиеся или движущиеся части механизмов;</w:t>
      </w:r>
    </w:p>
    <w:p w:rsidR="00A41DCE" w:rsidRPr="0087131D" w:rsidRDefault="00A41DCE" w:rsidP="00A22D2F">
      <w:pPr>
        <w:pStyle w:val="ListParagraph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>останавливать вручную вращающиеся и движущиеся механизмы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оборудования</w:t>
      </w: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>;</w:t>
      </w:r>
    </w:p>
    <w:p w:rsidR="00A41DCE" w:rsidRPr="0087131D" w:rsidRDefault="00A41DCE" w:rsidP="00A22D2F">
      <w:pPr>
        <w:pStyle w:val="ListParagraph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>пользоваться неисправным инструментом;</w:t>
      </w:r>
    </w:p>
    <w:p w:rsidR="00A41DCE" w:rsidRPr="0087131D" w:rsidRDefault="00A41DCE" w:rsidP="00A22D2F">
      <w:pPr>
        <w:pStyle w:val="ListParagraph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>применять для промывки тепловых энергоустановок и обезжиривания деталей горючие и легковоспламеняющиеся жидкости (бензин, бензол, ацетон, керосин), а также трихлорэтилен, дихлорэтан и другие хлорпроизводные углеводороды;</w:t>
      </w:r>
    </w:p>
    <w:p w:rsidR="00A41DCE" w:rsidRDefault="00A41DCE" w:rsidP="00A22D2F">
      <w:pPr>
        <w:pStyle w:val="ListParagraph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>наступать на оборванные, свешивающиеся или лежащие на земле и полу электрические провода, а также на обрывки проволоки, веревки, тросы, соприкасающиеся с этими проводами, или прикасаться к ним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;</w:t>
      </w:r>
    </w:p>
    <w:p w:rsidR="00A41DCE" w:rsidRDefault="00A41DCE" w:rsidP="00A22D2F">
      <w:pPr>
        <w:pStyle w:val="ListParagraph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эксплуатировать тепловых энергоустановки при неисправности манометра измерения давления (неработающая стрелка, разбитое стекло, отсутствие и просрок поверки)</w:t>
      </w:r>
      <w:r w:rsidRPr="0087131D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A41DCE" w:rsidRPr="00187714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Pr="00187714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При обслуживании работающего оборудования запрещается:</w:t>
      </w:r>
    </w:p>
    <w:p w:rsidR="00A41DCE" w:rsidRPr="00187714" w:rsidRDefault="00A41DCE" w:rsidP="00A22D2F">
      <w:pPr>
        <w:pStyle w:val="ListParagraph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производить ремонт и регулировку работающего оборудования;</w:t>
      </w:r>
    </w:p>
    <w:p w:rsidR="00A41DCE" w:rsidRPr="00187714" w:rsidRDefault="00A41DCE" w:rsidP="00A22D2F">
      <w:pPr>
        <w:pStyle w:val="ListParagraph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заходить за ограждения корпуса;</w:t>
      </w:r>
    </w:p>
    <w:p w:rsidR="00A41DCE" w:rsidRPr="00187714" w:rsidRDefault="00A41DCE" w:rsidP="00A22D2F">
      <w:pPr>
        <w:pStyle w:val="ListParagraph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прикасаться руками или какими-либо предметами к движущимся частям оборудования;</w:t>
      </w:r>
    </w:p>
    <w:p w:rsidR="00A41DCE" w:rsidRPr="00187714" w:rsidRDefault="00A41DCE" w:rsidP="00A22D2F">
      <w:pPr>
        <w:pStyle w:val="ListParagraph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смазывать узлы электромашин, не оборудованные приспособлениями для дистанционной смазки, во время их работы;</w:t>
      </w:r>
    </w:p>
    <w:p w:rsidR="00A41DCE" w:rsidRDefault="00A41DCE" w:rsidP="00A22D2F">
      <w:pPr>
        <w:pStyle w:val="ListParagraph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производить подтяжку болтов крепления электродвигателей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A41DCE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Pr="00BC0F70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C0F70">
        <w:rPr>
          <w:rFonts w:ascii="Times New Roman" w:eastAsia="Arial Unicode MS" w:hAnsi="Times New Roman"/>
          <w:sz w:val="24"/>
          <w:szCs w:val="24"/>
          <w:lang w:eastAsia="ru-RU"/>
        </w:rPr>
        <w:t>В помещении газораспределительного пункта в течение всего времени выполнения работ необходимо производить анализ воздуха на наличие газа и уровень содержания кислорода с помощью стационарных автоматов и переносных приборов.</w:t>
      </w:r>
    </w:p>
    <w:p w:rsidR="00A41DCE" w:rsidRPr="00BC0F70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Pr="00BC0F70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C0F70">
        <w:rPr>
          <w:rFonts w:ascii="Times New Roman" w:eastAsia="Arial Unicode MS" w:hAnsi="Times New Roman"/>
          <w:sz w:val="24"/>
          <w:szCs w:val="24"/>
          <w:lang w:eastAsia="ru-RU"/>
        </w:rPr>
        <w:t>Хранение горючих, легковоспламеняющихся материалов и баллонов с газом в помещении газораспределительного пункта запрещается.</w:t>
      </w:r>
    </w:p>
    <w:p w:rsidR="00A41DCE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C0F70">
        <w:rPr>
          <w:rFonts w:ascii="Times New Roman" w:eastAsia="Arial Unicode MS" w:hAnsi="Times New Roman"/>
          <w:sz w:val="24"/>
          <w:szCs w:val="24"/>
          <w:lang w:eastAsia="ru-RU"/>
        </w:rPr>
        <w:t>При устранении ледяных закупорок в газопроводах паром паропроводы должны надежно крепиться к штуцерам котла и газопроводу для исключения риска срыва шланга под давлением пара и ожога работников.</w:t>
      </w:r>
    </w:p>
    <w:p w:rsidR="00A41DCE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Pr="00BC0F70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C0F70">
        <w:rPr>
          <w:rFonts w:ascii="Times New Roman" w:eastAsia="Arial Unicode MS" w:hAnsi="Times New Roman"/>
          <w:sz w:val="24"/>
          <w:szCs w:val="24"/>
          <w:lang w:eastAsia="ru-RU"/>
        </w:rPr>
        <w:t>При обслуживании наружных газопроводов, расположенных на высоте более 1,8 м, необходимо руководствоваться соответствующими требованиями, регламентированными нормативными правовыми и локальными актами работодателя.</w:t>
      </w:r>
    </w:p>
    <w:p w:rsidR="00A41DCE" w:rsidRPr="00BC0F70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Pr="00BC0F70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C0F70">
        <w:rPr>
          <w:rFonts w:ascii="Times New Roman" w:eastAsia="Arial Unicode MS" w:hAnsi="Times New Roman"/>
          <w:sz w:val="24"/>
          <w:szCs w:val="24"/>
          <w:lang w:eastAsia="ru-RU"/>
        </w:rPr>
        <w:t>Работы на высоте более 1,8 м должны осуществляться с применением средств подмащивания (приставных лестниц, стремянок, лесов, подмостей и т.д.). Использование в качестве средств подмащивания случайных предметов (ящиков, коробок и т.д.) запрещается.</w:t>
      </w:r>
    </w:p>
    <w:p w:rsidR="00A41DCE" w:rsidRPr="00BC0F70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Pr="00BC0F70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C0F70">
        <w:rPr>
          <w:rFonts w:ascii="Times New Roman" w:eastAsia="Arial Unicode MS" w:hAnsi="Times New Roman"/>
          <w:sz w:val="24"/>
          <w:szCs w:val="24"/>
          <w:lang w:eastAsia="ru-RU"/>
        </w:rPr>
        <w:t>Применяемые для работы на высоте лестницы должны быть исправны, испытаны и иметь бирку с указанием принадлежности организации, инвентарного номера и даты следующего испытания. Нижние концы лестницы должны иметь заострение или резиновые наконечники, препятствующие скольжению.</w:t>
      </w:r>
    </w:p>
    <w:p w:rsidR="00A41DCE" w:rsidRPr="00BC0F70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Pr="00BC0F70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C0F70">
        <w:rPr>
          <w:rFonts w:ascii="Times New Roman" w:eastAsia="Arial Unicode MS" w:hAnsi="Times New Roman"/>
          <w:sz w:val="24"/>
          <w:szCs w:val="24"/>
          <w:lang w:eastAsia="ru-RU"/>
        </w:rPr>
        <w:t>Резьбовые, фланцевые и сварные соединения, которые разбирались для проведения ремонтных работ, после сборки должны проверяться на герметичность при рабочем давлении в газовом оборудовании мыльной эмульсией или с помощью высокочувствительных газоанализаторов. Проверка соединений на герметичность открытым огнем запрещается.</w:t>
      </w:r>
    </w:p>
    <w:p w:rsidR="00A41DCE" w:rsidRPr="00BC0F70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Pr="00BC0F70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C0F70">
        <w:rPr>
          <w:rFonts w:ascii="Times New Roman" w:eastAsia="Arial Unicode MS" w:hAnsi="Times New Roman"/>
          <w:sz w:val="24"/>
          <w:szCs w:val="24"/>
          <w:lang w:eastAsia="ru-RU"/>
        </w:rPr>
        <w:t>При подтягивании болтов фланцев, сальников или резьбовых соединений газопроводов среднего и высокого давления давление газа на ремонтируемых участках газопроводов должно соответствовать значениям, указанным в производственной инструкции.</w:t>
      </w:r>
    </w:p>
    <w:p w:rsidR="00A41DCE" w:rsidRPr="00BC0F70" w:rsidRDefault="00A41DCE" w:rsidP="00A22D2F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A22D2F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C0F70">
        <w:rPr>
          <w:rFonts w:ascii="Times New Roman" w:eastAsia="Arial Unicode MS" w:hAnsi="Times New Roman"/>
          <w:sz w:val="24"/>
          <w:szCs w:val="24"/>
          <w:lang w:eastAsia="ru-RU"/>
        </w:rPr>
        <w:t>Ввод в эксплуатацию газоопасных производственных сооружений и помещений, если на них не обеспечены безопасные условия труда в соответствии с требованиями действующей нормативной документации, запрещается.</w:t>
      </w:r>
    </w:p>
    <w:p w:rsidR="00A41DCE" w:rsidRDefault="00A41DCE" w:rsidP="006404A9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6404A9">
      <w:pPr>
        <w:pStyle w:val="NormalWeb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6404A9">
        <w:rPr>
          <w:color w:val="000000"/>
        </w:rPr>
        <w:t>Растопка котла</w:t>
      </w:r>
      <w:r>
        <w:rPr>
          <w:color w:val="000000"/>
        </w:rPr>
        <w:t>, работающего на твердом топливе,</w:t>
      </w:r>
      <w:r w:rsidRPr="006404A9">
        <w:rPr>
          <w:color w:val="000000"/>
        </w:rPr>
        <w:t xml:space="preserve"> должна производиться только с разрешения непосредственного руководителя, записью в вахтенном журнале.</w:t>
      </w:r>
    </w:p>
    <w:p w:rsidR="00A41DCE" w:rsidRPr="006404A9" w:rsidRDefault="00A41DCE" w:rsidP="006404A9">
      <w:pPr>
        <w:pStyle w:val="NormalWeb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A41DCE" w:rsidRDefault="00A41DCE" w:rsidP="006404A9">
      <w:pPr>
        <w:pStyle w:val="NormalWeb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6404A9">
        <w:rPr>
          <w:color w:val="000000"/>
        </w:rPr>
        <w:t>Растопка котла должна проводиться при слабом огне и уменьшенной тяге, при этом следует обеспечить равномерный прогрев его частей, вести контроль за перемещением элементов котла при тепловом расширении.</w:t>
      </w:r>
    </w:p>
    <w:p w:rsidR="00A41DCE" w:rsidRDefault="00A41DCE" w:rsidP="006404A9">
      <w:pPr>
        <w:pStyle w:val="NormalWeb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A41DCE" w:rsidRPr="006404A9" w:rsidRDefault="00A41DCE" w:rsidP="006404A9">
      <w:pPr>
        <w:pStyle w:val="NormalWeb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Равномерное горение твердого топлива следует обеспечить на всей площади колосниковой решетки, подавая его равномерно небольшими порциями при ослабленном дутье; при увеличении нагрузки котла необходимо вначале увеличить тягу, затем увеличить дутье, а в случае снижения нагрузки – вначале уменьшить дутье.</w:t>
      </w:r>
    </w:p>
    <w:p w:rsidR="00A41DCE" w:rsidRPr="006404A9" w:rsidRDefault="00A41DCE" w:rsidP="006404A9">
      <w:pPr>
        <w:pStyle w:val="NormalWeb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6404A9">
        <w:rPr>
          <w:color w:val="000000"/>
        </w:rPr>
        <w:t>При растопке котла запрещается применять легковоспламеняющиеся материалы (бензин, керосин и др.) и стоять против топочных дверец.</w:t>
      </w:r>
    </w:p>
    <w:p w:rsidR="00A41DCE" w:rsidRPr="006404A9" w:rsidRDefault="00A41DCE" w:rsidP="006404A9">
      <w:pPr>
        <w:pStyle w:val="NormalWeb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A41DCE" w:rsidRPr="006404A9" w:rsidRDefault="00A41DCE" w:rsidP="006404A9">
      <w:pPr>
        <w:pStyle w:val="NormalWeb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6404A9">
        <w:rPr>
          <w:color w:val="000000"/>
        </w:rPr>
        <w:t>Запрещается проводить растопку при неисправных измерительных и предохранительных устройствах, при их повреждении или отсутствии.</w:t>
      </w:r>
    </w:p>
    <w:p w:rsidR="00A41DCE" w:rsidRPr="006404A9" w:rsidRDefault="00A41DCE" w:rsidP="006404A9">
      <w:pPr>
        <w:pStyle w:val="NormalWeb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A41DCE" w:rsidRPr="006404A9" w:rsidRDefault="00A41DCE" w:rsidP="006404A9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404A9">
        <w:rPr>
          <w:rFonts w:ascii="Times New Roman" w:hAnsi="Times New Roman"/>
          <w:color w:val="000000"/>
          <w:sz w:val="24"/>
          <w:szCs w:val="24"/>
        </w:rPr>
        <w:t>Во время работы котлов двери котельной, если в ней находятся люди, не должны закрываться. Выход из котельной зимой необходимо очищать от снега и льда.</w:t>
      </w:r>
    </w:p>
    <w:p w:rsidR="00A41DCE" w:rsidRPr="006404A9" w:rsidRDefault="00A41DCE" w:rsidP="006404A9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6404A9">
      <w:pPr>
        <w:pStyle w:val="NormalWeb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6404A9">
        <w:rPr>
          <w:color w:val="000000"/>
        </w:rPr>
        <w:t>Растопку водогрейного котла следует производить при открытых задвижках между котлом и системой постепенно при включенном циркуляционном насосе, наблюдая при этом за показаниями контрольно-измерительных приборов (термометры, манометры).</w:t>
      </w:r>
    </w:p>
    <w:p w:rsidR="00A41DCE" w:rsidRDefault="00A41DCE" w:rsidP="006404A9">
      <w:pPr>
        <w:pStyle w:val="NormalWeb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A41DCE" w:rsidRDefault="00A41DCE" w:rsidP="00022E52">
      <w:pPr>
        <w:pStyle w:val="NormalWeb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Работник</w:t>
      </w:r>
      <w:r w:rsidRPr="006404A9">
        <w:rPr>
          <w:color w:val="000000"/>
        </w:rPr>
        <w:t xml:space="preserve"> не должен оставлять котлы без надзора до полного прекращения горения в топке, удаления из нее остатков топлива, заниматься посторонним делами, подвергать себя опасности и находиться в местах производства работ, которые не относятся к непосредственно выполняемой им работе.</w:t>
      </w:r>
    </w:p>
    <w:p w:rsidR="00A41DCE" w:rsidRDefault="00A41DCE" w:rsidP="00022E52">
      <w:pPr>
        <w:pStyle w:val="NormalWeb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A41DCE" w:rsidRPr="00022E52" w:rsidRDefault="00A41DCE" w:rsidP="00022E52">
      <w:pPr>
        <w:pStyle w:val="NormalWeb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022E52">
        <w:rPr>
          <w:color w:val="000000"/>
        </w:rPr>
        <w:t>Остановку котла следует производить только по распоряжению непосредственного руководителя с записью в вахтенном журнале и в следующем порядке:</w:t>
      </w:r>
    </w:p>
    <w:p w:rsidR="00A41DCE" w:rsidRDefault="00A41DCE" w:rsidP="00022E52">
      <w:pPr>
        <w:pStyle w:val="ListParagraph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дожечь при уменьшенных дутье и тяге, остатки топлива в топке;</w:t>
      </w:r>
    </w:p>
    <w:p w:rsidR="00A41DCE" w:rsidRDefault="00A41DCE" w:rsidP="00022E52">
      <w:pPr>
        <w:pStyle w:val="ListParagraph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прекратить дутье и убавить тягу;</w:t>
      </w:r>
    </w:p>
    <w:p w:rsidR="00A41DCE" w:rsidRDefault="00A41DCE" w:rsidP="00022E52">
      <w:pPr>
        <w:pStyle w:val="ListParagraph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отключить котел от паропровода после полного прекращения горения в топке и прекращения отбора пара, а при наличии пароперегревателя открыть продувку (у парового котла);</w:t>
      </w:r>
    </w:p>
    <w:p w:rsidR="00A41DCE" w:rsidRDefault="00A41DCE" w:rsidP="00022E52">
      <w:pPr>
        <w:pStyle w:val="ListParagraph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если после отключения котла от паропровода давление повышается, следует усилить продувку пароперегревателя;</w:t>
      </w:r>
    </w:p>
    <w:p w:rsidR="00A41DCE" w:rsidRDefault="00A41DCE" w:rsidP="00022E52">
      <w:pPr>
        <w:pStyle w:val="ListParagraph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выпустить воду из котла, после чего отключить его от теплосети (у водогрейного котла);</w:t>
      </w:r>
    </w:p>
    <w:p w:rsidR="00A41DCE" w:rsidRDefault="00A41DCE" w:rsidP="00022E52">
      <w:pPr>
        <w:pStyle w:val="ListParagraph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после полного остывания оборудования очистить топку и шлаковые или зольные бункера;</w:t>
      </w:r>
    </w:p>
    <w:p w:rsidR="00A41DCE" w:rsidRDefault="00A41DCE" w:rsidP="00022E52">
      <w:pPr>
        <w:pStyle w:val="ListParagraph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произвести расхолаживание котла и спуск воды из него;</w:t>
      </w:r>
    </w:p>
    <w:p w:rsidR="00A41DCE" w:rsidRDefault="00A41DCE" w:rsidP="00022E52">
      <w:pPr>
        <w:pStyle w:val="ListParagraph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сделать запись в сменном журнале.</w:t>
      </w:r>
    </w:p>
    <w:p w:rsidR="00A41DCE" w:rsidRDefault="00A41DCE" w:rsidP="00022E52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</w:p>
    <w:p w:rsidR="00A41DCE" w:rsidRDefault="00A41DCE" w:rsidP="006404A9">
      <w:pPr>
        <w:pStyle w:val="NormalWeb"/>
        <w:numPr>
          <w:ilvl w:val="0"/>
          <w:numId w:val="19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При необходимости немедленной остановки котла после прекращения горения топлива в топке с помощью специальных приспособлений и с применением средств защиты выгрести жар с колосниковой решетки, оставив открытыми шибер и топочные дверцы. Шлак и золу, удаленную из топки, необходимо осторожно залить водой. Не наклоняться над местом их заливки, обеспечить работы вытяжной вентиляции.</w:t>
      </w:r>
    </w:p>
    <w:p w:rsidR="00A41DCE" w:rsidRDefault="00A41DCE" w:rsidP="006404A9">
      <w:pPr>
        <w:pStyle w:val="NormalWeb"/>
        <w:tabs>
          <w:tab w:val="num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A41DCE" w:rsidRDefault="00A41DCE" w:rsidP="006404A9">
      <w:pPr>
        <w:pStyle w:val="NormalWeb"/>
        <w:numPr>
          <w:ilvl w:val="0"/>
          <w:numId w:val="19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Работы по внутренней очистке котлов и дымоходов следует проводить только вдвоем, для оказания помощи друг другу. Чистку топки от шлака и золы проводить не реже 2-х раз в смену. Допуск людей внутрь котла, топки, дымоходов, установка и удаление заглушек, открытие задвижек должны производиться с разрешения лица, ответственного за работу котельной, с занесением в вахтенном журнале.</w:t>
      </w:r>
    </w:p>
    <w:p w:rsidR="00A41DCE" w:rsidRDefault="00A41DCE" w:rsidP="006404A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</w:p>
    <w:p w:rsidR="00A41DCE" w:rsidRDefault="00A41DCE" w:rsidP="006404A9">
      <w:pPr>
        <w:pStyle w:val="NormalWeb"/>
        <w:numPr>
          <w:ilvl w:val="0"/>
          <w:numId w:val="19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Выполнение работ внутри топок котла допускается производить только при температуре в них не выше 50</w:t>
      </w:r>
      <w:r>
        <w:rPr>
          <w:color w:val="000000"/>
        </w:rPr>
        <w:sym w:font="Symbol" w:char="F0B0"/>
      </w:r>
      <w:r>
        <w:rPr>
          <w:color w:val="000000"/>
        </w:rPr>
        <w:t>С по указанию непосредственного руководителя.</w:t>
      </w:r>
    </w:p>
    <w:p w:rsidR="00A41DCE" w:rsidRDefault="00A41DCE" w:rsidP="006404A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</w:p>
    <w:p w:rsidR="00A41DCE" w:rsidRPr="006404A9" w:rsidRDefault="00A41DCE" w:rsidP="006404A9">
      <w:pPr>
        <w:pStyle w:val="NormalWeb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Оператору котельной запрещается тушить горящее топливо в топке, заливая его водой, оставлять котлы неочищенными от накипи, шлака, золы, нагара и грязи.</w:t>
      </w:r>
    </w:p>
    <w:p w:rsidR="00A41DCE" w:rsidRDefault="00A41DCE" w:rsidP="00151F5C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151F5C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Pr="00151F5C" w:rsidRDefault="00A41DCE" w:rsidP="00151F5C">
      <w:pPr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51F5C">
        <w:rPr>
          <w:rFonts w:ascii="Times New Roman" w:eastAsia="MS Mincho" w:hAnsi="Times New Roman"/>
          <w:sz w:val="24"/>
          <w:szCs w:val="24"/>
          <w:lang w:eastAsia="ru-RU"/>
        </w:rPr>
        <w:t>Меры личной предосторожности при передвижении в рабочей зоне:</w:t>
      </w:r>
    </w:p>
    <w:p w:rsidR="00A41DCE" w:rsidRPr="00151F5C" w:rsidRDefault="00A41DCE" w:rsidP="00151F5C">
      <w:pPr>
        <w:numPr>
          <w:ilvl w:val="0"/>
          <w:numId w:val="2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51F5C">
        <w:rPr>
          <w:rFonts w:ascii="Times New Roman" w:eastAsia="MS Mincho" w:hAnsi="Times New Roman"/>
          <w:sz w:val="24"/>
          <w:szCs w:val="24"/>
          <w:lang w:eastAsia="ru-RU"/>
        </w:rPr>
        <w:t>пользоваться только установленными проходами и переходами;</w:t>
      </w:r>
    </w:p>
    <w:p w:rsidR="00A41DCE" w:rsidRDefault="00A41DCE" w:rsidP="00151F5C">
      <w:pPr>
        <w:numPr>
          <w:ilvl w:val="0"/>
          <w:numId w:val="2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51F5C">
        <w:rPr>
          <w:rFonts w:ascii="Times New Roman" w:eastAsia="MS Mincho" w:hAnsi="Times New Roman"/>
          <w:sz w:val="24"/>
          <w:szCs w:val="24"/>
          <w:lang w:eastAsia="ru-RU"/>
        </w:rPr>
        <w:t>выполнять требования знаков безопасности («не входить», «не включать» и т.д.);</w:t>
      </w:r>
    </w:p>
    <w:p w:rsidR="00A41DCE" w:rsidRPr="00151F5C" w:rsidRDefault="00A41DCE" w:rsidP="00151F5C">
      <w:pPr>
        <w:numPr>
          <w:ilvl w:val="0"/>
          <w:numId w:val="2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не заходить за установленные защитные ограждения;</w:t>
      </w:r>
    </w:p>
    <w:p w:rsidR="00A41DCE" w:rsidRPr="00151F5C" w:rsidRDefault="00A41DCE" w:rsidP="00151F5C">
      <w:pPr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51F5C">
        <w:rPr>
          <w:rFonts w:ascii="Times New Roman" w:eastAsia="MS Mincho" w:hAnsi="Times New Roman"/>
          <w:sz w:val="24"/>
          <w:szCs w:val="24"/>
          <w:lang w:eastAsia="ru-RU"/>
        </w:rPr>
        <w:t>не ходить по конструктивным элементам оборудования и коммуникаций, а также по перекрытиям, не предназначенных для перехода по ним;</w:t>
      </w:r>
    </w:p>
    <w:p w:rsidR="00A41DCE" w:rsidRPr="00151F5C" w:rsidRDefault="00A41DCE" w:rsidP="00151F5C">
      <w:pPr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51F5C">
        <w:rPr>
          <w:rFonts w:ascii="Times New Roman" w:eastAsia="MS Mincho" w:hAnsi="Times New Roman"/>
          <w:sz w:val="24"/>
          <w:szCs w:val="24"/>
          <w:lang w:eastAsia="ru-RU"/>
        </w:rPr>
        <w:t>люки, траншеи, технологические отверстия в полу (земле) должны быть закрыты;</w:t>
      </w:r>
    </w:p>
    <w:p w:rsidR="00A41DCE" w:rsidRPr="00151F5C" w:rsidRDefault="00A41DCE" w:rsidP="00151F5C">
      <w:pPr>
        <w:numPr>
          <w:ilvl w:val="0"/>
          <w:numId w:val="2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51F5C">
        <w:rPr>
          <w:rFonts w:ascii="Times New Roman" w:eastAsia="MS Mincho" w:hAnsi="Times New Roman"/>
          <w:sz w:val="24"/>
          <w:szCs w:val="24"/>
          <w:lang w:eastAsia="ru-RU"/>
        </w:rPr>
        <w:t>открытые люки, колодцы, лежащие на земле провода, шланги и другие опасные места необходимо обходить, не перешагивая и не перепрыгивая через них;</w:t>
      </w:r>
    </w:p>
    <w:p w:rsidR="00A41DCE" w:rsidRPr="00151F5C" w:rsidRDefault="00A41DCE" w:rsidP="00151F5C">
      <w:pPr>
        <w:numPr>
          <w:ilvl w:val="0"/>
          <w:numId w:val="2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51F5C">
        <w:rPr>
          <w:rFonts w:ascii="Times New Roman" w:eastAsia="MS Mincho" w:hAnsi="Times New Roman"/>
          <w:sz w:val="24"/>
          <w:szCs w:val="24"/>
          <w:lang w:eastAsia="ru-RU"/>
        </w:rPr>
        <w:t>не использовать для сидения и опоры случайные предметы или оборудование.</w:t>
      </w:r>
    </w:p>
    <w:p w:rsidR="00A41DCE" w:rsidRPr="00BC0F70" w:rsidRDefault="00A41DCE" w:rsidP="00151F5C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1DCE" w:rsidRDefault="00A41DCE" w:rsidP="00610EA7">
      <w:pPr>
        <w:tabs>
          <w:tab w:val="left" w:pos="426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9015D5">
        <w:rPr>
          <w:rFonts w:ascii="Times New Roman" w:eastAsia="Arial Unicode MS" w:hAnsi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A41DCE" w:rsidRPr="009015D5" w:rsidRDefault="00A41DCE" w:rsidP="00610EA7">
      <w:pPr>
        <w:tabs>
          <w:tab w:val="left" w:pos="426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41DCE" w:rsidRPr="00610EA7" w:rsidRDefault="00A41DCE" w:rsidP="00253AB3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610E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10E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оператором</w:t>
      </w:r>
      <w:r w:rsidRPr="00610E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котельной </w:t>
      </w:r>
      <w:r w:rsidRPr="00610EA7">
        <w:rPr>
          <w:rFonts w:ascii="Times New Roman" w:hAnsi="Times New Roman"/>
          <w:color w:val="000000"/>
          <w:sz w:val="24"/>
          <w:szCs w:val="24"/>
          <w:lang w:eastAsia="ru-RU"/>
        </w:rPr>
        <w:t>возможно возникновение аварийных ситуаций:</w:t>
      </w:r>
    </w:p>
    <w:p w:rsidR="00A41DCE" w:rsidRPr="00610EA7" w:rsidRDefault="00A41DCE" w:rsidP="00253AB3">
      <w:pPr>
        <w:pStyle w:val="ListParagraph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0EA7">
        <w:rPr>
          <w:rFonts w:ascii="Times New Roman" w:hAnsi="Times New Roman"/>
          <w:color w:val="000000"/>
          <w:sz w:val="24"/>
          <w:szCs w:val="24"/>
          <w:lang w:eastAsia="ru-RU"/>
        </w:rPr>
        <w:t>технические проблемы с оборудованием по причине высокого износа оборудования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перегрузки</w:t>
      </w:r>
      <w:r w:rsidRPr="00610E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неправильной эксплуатации;</w:t>
      </w:r>
    </w:p>
    <w:p w:rsidR="00A41DCE" w:rsidRPr="00610EA7" w:rsidRDefault="00A41DCE" w:rsidP="00253AB3">
      <w:pPr>
        <w:pStyle w:val="ListParagraph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0EA7">
        <w:rPr>
          <w:rFonts w:ascii="Times New Roman" w:hAnsi="Times New Roman"/>
          <w:color w:val="000000"/>
          <w:sz w:val="24"/>
          <w:szCs w:val="24"/>
          <w:lang w:eastAsia="ru-RU"/>
        </w:rPr>
        <w:t>возникновение короткого замыкания в электрооборудовании и электроприборах по причине нарушения изоляции проводов, неисправности в токоведущих частях техники, а также при нарушении требований безопасности при работе с ними;</w:t>
      </w:r>
    </w:p>
    <w:p w:rsidR="00A41DCE" w:rsidRDefault="00A41DCE" w:rsidP="00253AB3">
      <w:pPr>
        <w:pStyle w:val="ListParagraph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0E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возникновение очагов пожара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из-за</w:t>
      </w:r>
      <w:r w:rsidRPr="00610E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нарушения требований пожарной безопасности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41DCE" w:rsidRDefault="00A41DCE" w:rsidP="00253AB3">
      <w:pPr>
        <w:pStyle w:val="ListParagraph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травмирование работника вследствие нарушения требований охраны труда.</w:t>
      </w:r>
    </w:p>
    <w:p w:rsidR="00A41DCE" w:rsidRPr="00610EA7" w:rsidRDefault="00A41DCE" w:rsidP="00C422D0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Default="00A41DCE" w:rsidP="00253AB3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2829">
        <w:rPr>
          <w:rFonts w:ascii="Times New Roman" w:hAnsi="Times New Roman"/>
          <w:color w:val="000000"/>
          <w:sz w:val="24"/>
          <w:szCs w:val="24"/>
        </w:rPr>
        <w:t xml:space="preserve">При </w:t>
      </w:r>
      <w:r>
        <w:rPr>
          <w:rFonts w:ascii="Times New Roman" w:hAnsi="Times New Roman"/>
          <w:color w:val="000000"/>
          <w:sz w:val="24"/>
          <w:szCs w:val="24"/>
        </w:rPr>
        <w:t xml:space="preserve">возникновении 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любой аварийной </w:t>
      </w:r>
      <w:r>
        <w:rPr>
          <w:rFonts w:ascii="Times New Roman" w:hAnsi="Times New Roman"/>
          <w:color w:val="000000"/>
          <w:sz w:val="24"/>
          <w:szCs w:val="24"/>
        </w:rPr>
        <w:t>обстановки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известить своего непосредственного руководителя любым доступным способом лично или через коллег, </w:t>
      </w:r>
      <w:r w:rsidRPr="00282829">
        <w:rPr>
          <w:rFonts w:ascii="Times New Roman" w:hAnsi="Times New Roman"/>
          <w:color w:val="000000"/>
          <w:sz w:val="24"/>
          <w:szCs w:val="24"/>
        </w:rPr>
        <w:t>принять меры к оповещению об опасности окружающих людей и их эвакуации в безопасное место, принять меры по ликвидации или локализации аварийной ситуации.</w:t>
      </w:r>
    </w:p>
    <w:p w:rsidR="00A41DCE" w:rsidRPr="00282829" w:rsidRDefault="00A41DCE" w:rsidP="00C422D0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1DCE" w:rsidRDefault="00A41DCE" w:rsidP="00253AB3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2829">
        <w:rPr>
          <w:rFonts w:ascii="Times New Roman" w:hAnsi="Times New Roman"/>
          <w:color w:val="000000"/>
          <w:sz w:val="24"/>
          <w:szCs w:val="24"/>
        </w:rPr>
        <w:t>В случае возгорания или появлении признаков возгорания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следует отключить электроэнергию, </w:t>
      </w:r>
      <w:r>
        <w:rPr>
          <w:rFonts w:ascii="Times New Roman" w:hAnsi="Times New Roman"/>
          <w:color w:val="000000"/>
          <w:sz w:val="24"/>
          <w:szCs w:val="24"/>
        </w:rPr>
        <w:t xml:space="preserve">сообщить непосредственному руководителю, </w:t>
      </w:r>
      <w:r w:rsidRPr="00282829">
        <w:rPr>
          <w:rFonts w:ascii="Times New Roman" w:hAnsi="Times New Roman"/>
          <w:color w:val="000000"/>
          <w:sz w:val="24"/>
          <w:szCs w:val="24"/>
        </w:rPr>
        <w:t>вызвать пожарную охрану</w:t>
      </w:r>
      <w:r>
        <w:rPr>
          <w:rFonts w:ascii="Times New Roman" w:hAnsi="Times New Roman"/>
          <w:color w:val="000000"/>
          <w:sz w:val="24"/>
          <w:szCs w:val="24"/>
        </w:rPr>
        <w:t xml:space="preserve"> по телефону 101, 01</w:t>
      </w:r>
      <w:r w:rsidRPr="0028282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по возможности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 принять меры к спасению людей и тушению пожара.</w:t>
      </w:r>
    </w:p>
    <w:p w:rsidR="00A41DCE" w:rsidRDefault="00A41DCE" w:rsidP="00C422D0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1DCE" w:rsidRDefault="00A41DCE" w:rsidP="00253AB3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поражении электрическим током пострадавшего необходимо освободить от действия поражающего фактора, оказать ему первую помощь в зависимости от полученных повреждений, сообщить непосредственному руководителю</w:t>
      </w:r>
      <w:r w:rsidRPr="00AD6F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вызвать скорую помощь по телефону 103, 03.</w:t>
      </w:r>
    </w:p>
    <w:p w:rsidR="00A41DCE" w:rsidRDefault="00A41DCE" w:rsidP="004C729E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1DCE" w:rsidRDefault="00A41DCE" w:rsidP="00253AB3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2829">
        <w:rPr>
          <w:rFonts w:ascii="Times New Roman" w:hAnsi="Times New Roman"/>
          <w:color w:val="000000"/>
          <w:sz w:val="24"/>
          <w:szCs w:val="24"/>
        </w:rPr>
        <w:t xml:space="preserve">При несчастном случае, микротравме необходимо оказать пострадавшему первую помощь в зависимости от его состояния, </w:t>
      </w:r>
      <w:r>
        <w:rPr>
          <w:rFonts w:ascii="Times New Roman" w:hAnsi="Times New Roman"/>
          <w:color w:val="000000"/>
          <w:sz w:val="24"/>
          <w:szCs w:val="24"/>
        </w:rPr>
        <w:t xml:space="preserve">оповестить своего непосредственного руководителя, </w:t>
      </w:r>
      <w:r w:rsidRPr="00282829">
        <w:rPr>
          <w:rFonts w:ascii="Times New Roman" w:hAnsi="Times New Roman"/>
          <w:color w:val="000000"/>
          <w:sz w:val="24"/>
          <w:szCs w:val="24"/>
        </w:rPr>
        <w:t>вызвать скорую помощь и принять меры к сохранению до начала расследования обстановки на рабочем месте на момент возникновения аварии без изменений, если это не создаст угрозу для работающих и не приведет к распространению аварии.</w:t>
      </w:r>
    </w:p>
    <w:p w:rsidR="00A41DCE" w:rsidRDefault="00A41DCE" w:rsidP="00A22D2F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1DCE" w:rsidRDefault="00A41DCE" w:rsidP="00253AB3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2829">
        <w:rPr>
          <w:rFonts w:ascii="Times New Roman" w:hAnsi="Times New Roman"/>
          <w:color w:val="000000"/>
          <w:sz w:val="24"/>
          <w:szCs w:val="24"/>
        </w:rPr>
        <w:t xml:space="preserve">В случае обнаружения какой-либо неисправности, нарушающей нормальный режим </w:t>
      </w:r>
      <w:r>
        <w:rPr>
          <w:rFonts w:ascii="Times New Roman" w:hAnsi="Times New Roman"/>
          <w:color w:val="000000"/>
          <w:sz w:val="24"/>
          <w:szCs w:val="24"/>
        </w:rPr>
        <w:t>функционирования организации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все работы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 необходимо остановить.</w:t>
      </w:r>
      <w:r>
        <w:rPr>
          <w:rFonts w:ascii="Times New Roman" w:hAnsi="Times New Roman"/>
          <w:color w:val="000000"/>
          <w:sz w:val="24"/>
          <w:szCs w:val="24"/>
        </w:rPr>
        <w:t xml:space="preserve"> Сообщить об этом непосредственному руководителю, не приступать к работе до устранения неисправностей.</w:t>
      </w:r>
    </w:p>
    <w:p w:rsidR="00A41DCE" w:rsidRDefault="00A41DCE" w:rsidP="00632642">
      <w:pPr>
        <w:tabs>
          <w:tab w:val="left" w:pos="426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41DCE" w:rsidRDefault="00A41DCE" w:rsidP="00632642">
      <w:pPr>
        <w:tabs>
          <w:tab w:val="left" w:pos="426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9015D5">
        <w:rPr>
          <w:rFonts w:ascii="Times New Roman" w:eastAsia="Arial Unicode MS" w:hAnsi="Times New Roman"/>
          <w:b/>
          <w:sz w:val="24"/>
          <w:szCs w:val="24"/>
          <w:lang w:eastAsia="ru-RU"/>
        </w:rPr>
        <w:t>5. Требования охраны труда по окончании работ</w:t>
      </w:r>
    </w:p>
    <w:p w:rsidR="00A41DCE" w:rsidRPr="0090744D" w:rsidRDefault="00A41DCE" w:rsidP="0090744D">
      <w:pPr>
        <w:pStyle w:val="ListParagraph"/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Default="00A41DCE" w:rsidP="00BA395B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Отключить</w:t>
      </w:r>
      <w:r w:rsidRPr="009074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электрические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приборы и</w:t>
      </w:r>
      <w:r w:rsidRPr="009074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оборудование, а также удалить из помещения загрязненную ветошь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отходы производства</w:t>
      </w:r>
      <w:r w:rsidRPr="0090744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41DCE" w:rsidRDefault="00A41DCE" w:rsidP="00BA395B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Pr="0090744D" w:rsidRDefault="00A41DCE" w:rsidP="00BA395B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Default="00A41DCE" w:rsidP="00BA395B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Привести в порядок рабочее место: освободить проходы и подходы к рабочему месту, очистить и убрать инструменты и приспособления, собрать и выбросить мусор в урну.</w:t>
      </w:r>
    </w:p>
    <w:p w:rsidR="00A41DCE" w:rsidRDefault="00A41DCE" w:rsidP="00BA395B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Default="00A41DCE" w:rsidP="00BA395B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Снять спецодежду,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необходимости </w:t>
      </w:r>
      <w:r w:rsidRPr="00632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привести ее в порядок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(сдать в чистку, ремонт) </w:t>
      </w:r>
      <w:r w:rsidRPr="00632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убрать в отведенное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хранения </w:t>
      </w:r>
      <w:r w:rsidRPr="00632642">
        <w:rPr>
          <w:rFonts w:ascii="Times New Roman" w:hAnsi="Times New Roman"/>
          <w:color w:val="000000"/>
          <w:sz w:val="24"/>
          <w:szCs w:val="24"/>
          <w:lang w:eastAsia="ru-RU"/>
        </w:rPr>
        <w:t>место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Не хранить СИЗ на рабочем месте.</w:t>
      </w:r>
    </w:p>
    <w:p w:rsidR="00A41DCE" w:rsidRPr="00736123" w:rsidRDefault="00A41DCE" w:rsidP="00BA395B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Default="00A41DCE" w:rsidP="00BA395B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227">
        <w:rPr>
          <w:rFonts w:ascii="Times New Roman" w:hAnsi="Times New Roman"/>
          <w:color w:val="000000"/>
          <w:sz w:val="24"/>
          <w:szCs w:val="24"/>
          <w:lang w:eastAsia="ru-RU"/>
        </w:rPr>
        <w:t>Тщательно вымыть лицо и руки с мылом ил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очищающей пастой, принять душ.</w:t>
      </w:r>
    </w:p>
    <w:p w:rsidR="00A41DCE" w:rsidRDefault="00A41DCE" w:rsidP="00BA395B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1DCE" w:rsidRPr="00632642" w:rsidRDefault="00A41DCE" w:rsidP="00BA395B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Обо всех выявленных в работе недостатках, влияющих на безопасность условий и охрану труда, и о принятых мерах по их устранению оповестить непосредственного руководителя.</w:t>
      </w:r>
    </w:p>
    <w:sectPr w:rsidR="00A41DCE" w:rsidRPr="00632642" w:rsidSect="001650C9">
      <w:pgSz w:w="11906" w:h="16838" w:code="9"/>
      <w:pgMar w:top="1134" w:right="709" w:bottom="11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CE" w:rsidRDefault="00A41DCE" w:rsidP="00F67385">
      <w:pPr>
        <w:spacing w:after="0" w:line="240" w:lineRule="auto"/>
      </w:pPr>
      <w:r>
        <w:separator/>
      </w:r>
    </w:p>
  </w:endnote>
  <w:endnote w:type="continuationSeparator" w:id="0">
    <w:p w:rsidR="00A41DCE" w:rsidRDefault="00A41DCE" w:rsidP="00F6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CE" w:rsidRDefault="00A41DCE" w:rsidP="00F67385">
      <w:pPr>
        <w:spacing w:after="0" w:line="240" w:lineRule="auto"/>
      </w:pPr>
      <w:r>
        <w:separator/>
      </w:r>
    </w:p>
  </w:footnote>
  <w:footnote w:type="continuationSeparator" w:id="0">
    <w:p w:rsidR="00A41DCE" w:rsidRDefault="00A41DCE" w:rsidP="00F6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8E0"/>
    <w:multiLevelType w:val="hybridMultilevel"/>
    <w:tmpl w:val="C59207B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3DA8"/>
    <w:multiLevelType w:val="hybridMultilevel"/>
    <w:tmpl w:val="08E0CFD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A7F49"/>
    <w:multiLevelType w:val="hybridMultilevel"/>
    <w:tmpl w:val="8BD4D680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976358"/>
    <w:multiLevelType w:val="hybridMultilevel"/>
    <w:tmpl w:val="D23E524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D60F4"/>
    <w:multiLevelType w:val="hybridMultilevel"/>
    <w:tmpl w:val="55E6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0F5F0F"/>
    <w:multiLevelType w:val="hybridMultilevel"/>
    <w:tmpl w:val="F60E0820"/>
    <w:lvl w:ilvl="0" w:tplc="135610D6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72173"/>
    <w:multiLevelType w:val="hybridMultilevel"/>
    <w:tmpl w:val="EA02E76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9817A6"/>
    <w:multiLevelType w:val="hybridMultilevel"/>
    <w:tmpl w:val="FCBEC43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D56F8"/>
    <w:multiLevelType w:val="hybridMultilevel"/>
    <w:tmpl w:val="353E1D78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3555E0"/>
    <w:multiLevelType w:val="hybridMultilevel"/>
    <w:tmpl w:val="6C5439C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F7D72"/>
    <w:multiLevelType w:val="hybridMultilevel"/>
    <w:tmpl w:val="BC66192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19632C"/>
    <w:multiLevelType w:val="hybridMultilevel"/>
    <w:tmpl w:val="AEEACC0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7705B"/>
    <w:multiLevelType w:val="hybridMultilevel"/>
    <w:tmpl w:val="30B2835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65F90"/>
    <w:multiLevelType w:val="hybridMultilevel"/>
    <w:tmpl w:val="A3B837A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6D0044"/>
    <w:multiLevelType w:val="hybridMultilevel"/>
    <w:tmpl w:val="B89E163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DD4439"/>
    <w:multiLevelType w:val="hybridMultilevel"/>
    <w:tmpl w:val="2746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0569D"/>
    <w:multiLevelType w:val="hybridMultilevel"/>
    <w:tmpl w:val="12E89DB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5632B9"/>
    <w:multiLevelType w:val="hybridMultilevel"/>
    <w:tmpl w:val="521A3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AD22B7"/>
    <w:multiLevelType w:val="hybridMultilevel"/>
    <w:tmpl w:val="462A229E"/>
    <w:lvl w:ilvl="0" w:tplc="9F760670">
      <w:start w:val="1"/>
      <w:numFmt w:val="decimal"/>
      <w:lvlText w:val="3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AD10E25C">
      <w:start w:val="1"/>
      <w:numFmt w:val="bullet"/>
      <w:lvlText w:val=""/>
      <w:lvlJc w:val="left"/>
      <w:pPr>
        <w:tabs>
          <w:tab w:val="num" w:pos="113"/>
        </w:tabs>
        <w:ind w:firstLine="11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2463AB"/>
    <w:multiLevelType w:val="hybridMultilevel"/>
    <w:tmpl w:val="E5DE24D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C7BD7"/>
    <w:multiLevelType w:val="hybridMultilevel"/>
    <w:tmpl w:val="5CE08CF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EB5608"/>
    <w:multiLevelType w:val="hybridMultilevel"/>
    <w:tmpl w:val="7DF22CF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4B6B41"/>
    <w:multiLevelType w:val="hybridMultilevel"/>
    <w:tmpl w:val="B362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87532C"/>
    <w:multiLevelType w:val="hybridMultilevel"/>
    <w:tmpl w:val="0A5A65D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AB3965"/>
    <w:multiLevelType w:val="hybridMultilevel"/>
    <w:tmpl w:val="4A3E9FD6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F3412C"/>
    <w:multiLevelType w:val="hybridMultilevel"/>
    <w:tmpl w:val="DAF46E8A"/>
    <w:lvl w:ilvl="0" w:tplc="DFEE635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DB1DE5"/>
    <w:multiLevelType w:val="hybridMultilevel"/>
    <w:tmpl w:val="4380E8D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010DD2"/>
    <w:multiLevelType w:val="hybridMultilevel"/>
    <w:tmpl w:val="A11ACE32"/>
    <w:lvl w:ilvl="0" w:tplc="A6F0F234">
      <w:start w:val="1"/>
      <w:numFmt w:val="decimal"/>
      <w:lvlText w:val="4.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A380434"/>
    <w:multiLevelType w:val="hybridMultilevel"/>
    <w:tmpl w:val="EF06501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1"/>
  </w:num>
  <w:num w:numId="5">
    <w:abstractNumId w:val="27"/>
  </w:num>
  <w:num w:numId="6">
    <w:abstractNumId w:val="12"/>
  </w:num>
  <w:num w:numId="7">
    <w:abstractNumId w:val="25"/>
  </w:num>
  <w:num w:numId="8">
    <w:abstractNumId w:val="24"/>
  </w:num>
  <w:num w:numId="9">
    <w:abstractNumId w:val="28"/>
  </w:num>
  <w:num w:numId="10">
    <w:abstractNumId w:val="7"/>
  </w:num>
  <w:num w:numId="11">
    <w:abstractNumId w:val="21"/>
  </w:num>
  <w:num w:numId="12">
    <w:abstractNumId w:val="8"/>
  </w:num>
  <w:num w:numId="13">
    <w:abstractNumId w:val="23"/>
  </w:num>
  <w:num w:numId="14">
    <w:abstractNumId w:val="13"/>
  </w:num>
  <w:num w:numId="15">
    <w:abstractNumId w:val="14"/>
  </w:num>
  <w:num w:numId="16">
    <w:abstractNumId w:val="16"/>
  </w:num>
  <w:num w:numId="17">
    <w:abstractNumId w:val="4"/>
  </w:num>
  <w:num w:numId="18">
    <w:abstractNumId w:val="17"/>
  </w:num>
  <w:num w:numId="19">
    <w:abstractNumId w:val="2"/>
  </w:num>
  <w:num w:numId="20">
    <w:abstractNumId w:val="22"/>
  </w:num>
  <w:num w:numId="21">
    <w:abstractNumId w:val="6"/>
  </w:num>
  <w:num w:numId="22">
    <w:abstractNumId w:val="3"/>
  </w:num>
  <w:num w:numId="23">
    <w:abstractNumId w:val="10"/>
  </w:num>
  <w:num w:numId="24">
    <w:abstractNumId w:val="15"/>
  </w:num>
  <w:num w:numId="25">
    <w:abstractNumId w:val="11"/>
  </w:num>
  <w:num w:numId="26">
    <w:abstractNumId w:val="18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9C1"/>
    <w:rsid w:val="000015CB"/>
    <w:rsid w:val="000050BD"/>
    <w:rsid w:val="00006831"/>
    <w:rsid w:val="000119FD"/>
    <w:rsid w:val="00021ED6"/>
    <w:rsid w:val="000228E2"/>
    <w:rsid w:val="00022E52"/>
    <w:rsid w:val="000269E0"/>
    <w:rsid w:val="00030D63"/>
    <w:rsid w:val="00037F00"/>
    <w:rsid w:val="000403A0"/>
    <w:rsid w:val="00040CAC"/>
    <w:rsid w:val="00050E4D"/>
    <w:rsid w:val="00054A17"/>
    <w:rsid w:val="00066109"/>
    <w:rsid w:val="00076B06"/>
    <w:rsid w:val="00090D05"/>
    <w:rsid w:val="0009236D"/>
    <w:rsid w:val="00093163"/>
    <w:rsid w:val="0009411C"/>
    <w:rsid w:val="000A1DD1"/>
    <w:rsid w:val="000A514E"/>
    <w:rsid w:val="000A589C"/>
    <w:rsid w:val="000A725D"/>
    <w:rsid w:val="000B4E6F"/>
    <w:rsid w:val="000B534A"/>
    <w:rsid w:val="000C41E4"/>
    <w:rsid w:val="000D31AA"/>
    <w:rsid w:val="000E3403"/>
    <w:rsid w:val="000F3239"/>
    <w:rsid w:val="00104719"/>
    <w:rsid w:val="00105312"/>
    <w:rsid w:val="00105E0F"/>
    <w:rsid w:val="001213BC"/>
    <w:rsid w:val="0012444A"/>
    <w:rsid w:val="001265B1"/>
    <w:rsid w:val="00141CB0"/>
    <w:rsid w:val="00141FE4"/>
    <w:rsid w:val="00145B25"/>
    <w:rsid w:val="00146AF7"/>
    <w:rsid w:val="00151F5C"/>
    <w:rsid w:val="001624FF"/>
    <w:rsid w:val="001633A0"/>
    <w:rsid w:val="001650C9"/>
    <w:rsid w:val="00165D60"/>
    <w:rsid w:val="00174A11"/>
    <w:rsid w:val="0018371E"/>
    <w:rsid w:val="00183EE2"/>
    <w:rsid w:val="00184955"/>
    <w:rsid w:val="0018643B"/>
    <w:rsid w:val="00187714"/>
    <w:rsid w:val="001A08C7"/>
    <w:rsid w:val="001A452C"/>
    <w:rsid w:val="001B35E2"/>
    <w:rsid w:val="001C7564"/>
    <w:rsid w:val="001D2F4B"/>
    <w:rsid w:val="001D795D"/>
    <w:rsid w:val="001D7FA6"/>
    <w:rsid w:val="001E33FE"/>
    <w:rsid w:val="001E6331"/>
    <w:rsid w:val="001F03BC"/>
    <w:rsid w:val="00200448"/>
    <w:rsid w:val="00212FF5"/>
    <w:rsid w:val="00215AAA"/>
    <w:rsid w:val="00216983"/>
    <w:rsid w:val="00224286"/>
    <w:rsid w:val="00225372"/>
    <w:rsid w:val="00237319"/>
    <w:rsid w:val="00243B0F"/>
    <w:rsid w:val="00250585"/>
    <w:rsid w:val="002509F3"/>
    <w:rsid w:val="00250ED7"/>
    <w:rsid w:val="002521FC"/>
    <w:rsid w:val="00253AB3"/>
    <w:rsid w:val="0027772F"/>
    <w:rsid w:val="00282829"/>
    <w:rsid w:val="00287831"/>
    <w:rsid w:val="00291441"/>
    <w:rsid w:val="00297A62"/>
    <w:rsid w:val="002A0135"/>
    <w:rsid w:val="002A14D4"/>
    <w:rsid w:val="002A27E8"/>
    <w:rsid w:val="002A5B29"/>
    <w:rsid w:val="002A6E43"/>
    <w:rsid w:val="002B5AA0"/>
    <w:rsid w:val="002C59EF"/>
    <w:rsid w:val="002D48C4"/>
    <w:rsid w:val="002E5F7F"/>
    <w:rsid w:val="002F07B7"/>
    <w:rsid w:val="002F0F4A"/>
    <w:rsid w:val="002F4683"/>
    <w:rsid w:val="00301508"/>
    <w:rsid w:val="00310D3B"/>
    <w:rsid w:val="00313A73"/>
    <w:rsid w:val="003156F6"/>
    <w:rsid w:val="0032005F"/>
    <w:rsid w:val="00320C71"/>
    <w:rsid w:val="00326503"/>
    <w:rsid w:val="00327318"/>
    <w:rsid w:val="00336CA8"/>
    <w:rsid w:val="00337F54"/>
    <w:rsid w:val="00351C40"/>
    <w:rsid w:val="003605BD"/>
    <w:rsid w:val="0036693A"/>
    <w:rsid w:val="00366FA8"/>
    <w:rsid w:val="003752DA"/>
    <w:rsid w:val="003769F5"/>
    <w:rsid w:val="003860E8"/>
    <w:rsid w:val="00386952"/>
    <w:rsid w:val="00390FC3"/>
    <w:rsid w:val="003B222E"/>
    <w:rsid w:val="003B2A04"/>
    <w:rsid w:val="003B44C3"/>
    <w:rsid w:val="003B4A3D"/>
    <w:rsid w:val="003C1B81"/>
    <w:rsid w:val="003D6FE0"/>
    <w:rsid w:val="003E5CDD"/>
    <w:rsid w:val="00400008"/>
    <w:rsid w:val="00401E68"/>
    <w:rsid w:val="00411A47"/>
    <w:rsid w:val="004245B3"/>
    <w:rsid w:val="00424C65"/>
    <w:rsid w:val="004332CC"/>
    <w:rsid w:val="004345CC"/>
    <w:rsid w:val="004456E4"/>
    <w:rsid w:val="00455BEC"/>
    <w:rsid w:val="00455CCD"/>
    <w:rsid w:val="00456ADF"/>
    <w:rsid w:val="00462DE0"/>
    <w:rsid w:val="00463204"/>
    <w:rsid w:val="00463680"/>
    <w:rsid w:val="004645A1"/>
    <w:rsid w:val="00474B84"/>
    <w:rsid w:val="00476BC6"/>
    <w:rsid w:val="00477408"/>
    <w:rsid w:val="00487381"/>
    <w:rsid w:val="0049391D"/>
    <w:rsid w:val="004C015C"/>
    <w:rsid w:val="004C0A71"/>
    <w:rsid w:val="004C10B5"/>
    <w:rsid w:val="004C5584"/>
    <w:rsid w:val="004C729E"/>
    <w:rsid w:val="004D0312"/>
    <w:rsid w:val="004D363D"/>
    <w:rsid w:val="004D3E42"/>
    <w:rsid w:val="004E016B"/>
    <w:rsid w:val="004E09BF"/>
    <w:rsid w:val="004E6443"/>
    <w:rsid w:val="004F5E42"/>
    <w:rsid w:val="00502F36"/>
    <w:rsid w:val="005042F2"/>
    <w:rsid w:val="005059A4"/>
    <w:rsid w:val="00526227"/>
    <w:rsid w:val="00526ADB"/>
    <w:rsid w:val="00537DB2"/>
    <w:rsid w:val="00541F08"/>
    <w:rsid w:val="00557B6C"/>
    <w:rsid w:val="005654D5"/>
    <w:rsid w:val="005702F0"/>
    <w:rsid w:val="00576EA9"/>
    <w:rsid w:val="005812C8"/>
    <w:rsid w:val="005843A9"/>
    <w:rsid w:val="00591B6A"/>
    <w:rsid w:val="005936A5"/>
    <w:rsid w:val="00594699"/>
    <w:rsid w:val="00595A02"/>
    <w:rsid w:val="00597945"/>
    <w:rsid w:val="005B53C0"/>
    <w:rsid w:val="005C0ADE"/>
    <w:rsid w:val="005D11E2"/>
    <w:rsid w:val="005D173C"/>
    <w:rsid w:val="005D27AF"/>
    <w:rsid w:val="005D6580"/>
    <w:rsid w:val="005E0EAD"/>
    <w:rsid w:val="005E5FED"/>
    <w:rsid w:val="005E7B3F"/>
    <w:rsid w:val="005E7BA7"/>
    <w:rsid w:val="005F10BD"/>
    <w:rsid w:val="005F3171"/>
    <w:rsid w:val="005F5A21"/>
    <w:rsid w:val="00607D02"/>
    <w:rsid w:val="00610EA7"/>
    <w:rsid w:val="00621303"/>
    <w:rsid w:val="00622CCE"/>
    <w:rsid w:val="00632642"/>
    <w:rsid w:val="00636801"/>
    <w:rsid w:val="006404A9"/>
    <w:rsid w:val="00641C60"/>
    <w:rsid w:val="006445E4"/>
    <w:rsid w:val="006509DA"/>
    <w:rsid w:val="006518C9"/>
    <w:rsid w:val="00661898"/>
    <w:rsid w:val="00682012"/>
    <w:rsid w:val="006964FB"/>
    <w:rsid w:val="006B61C9"/>
    <w:rsid w:val="006C599C"/>
    <w:rsid w:val="006E0FFB"/>
    <w:rsid w:val="006E2B6D"/>
    <w:rsid w:val="007043A4"/>
    <w:rsid w:val="0070675C"/>
    <w:rsid w:val="00723123"/>
    <w:rsid w:val="0072441A"/>
    <w:rsid w:val="00736123"/>
    <w:rsid w:val="00740659"/>
    <w:rsid w:val="00740B5F"/>
    <w:rsid w:val="0075349C"/>
    <w:rsid w:val="007575DF"/>
    <w:rsid w:val="00760627"/>
    <w:rsid w:val="00763308"/>
    <w:rsid w:val="00777410"/>
    <w:rsid w:val="007A3119"/>
    <w:rsid w:val="007B1738"/>
    <w:rsid w:val="007D361E"/>
    <w:rsid w:val="007D73CC"/>
    <w:rsid w:val="007E35B6"/>
    <w:rsid w:val="007E4997"/>
    <w:rsid w:val="007E7114"/>
    <w:rsid w:val="007F33DE"/>
    <w:rsid w:val="00806891"/>
    <w:rsid w:val="00807DE7"/>
    <w:rsid w:val="00807DFF"/>
    <w:rsid w:val="00815A4D"/>
    <w:rsid w:val="00822002"/>
    <w:rsid w:val="0082389F"/>
    <w:rsid w:val="00827389"/>
    <w:rsid w:val="008324A5"/>
    <w:rsid w:val="00847E85"/>
    <w:rsid w:val="00856E94"/>
    <w:rsid w:val="00863586"/>
    <w:rsid w:val="0086533C"/>
    <w:rsid w:val="0087131D"/>
    <w:rsid w:val="008772B2"/>
    <w:rsid w:val="008775D0"/>
    <w:rsid w:val="00881383"/>
    <w:rsid w:val="00882878"/>
    <w:rsid w:val="008829BE"/>
    <w:rsid w:val="00891B9E"/>
    <w:rsid w:val="0089362C"/>
    <w:rsid w:val="008A0C12"/>
    <w:rsid w:val="008C1A95"/>
    <w:rsid w:val="008E2700"/>
    <w:rsid w:val="008E61D8"/>
    <w:rsid w:val="008E7DB2"/>
    <w:rsid w:val="009015D5"/>
    <w:rsid w:val="00905680"/>
    <w:rsid w:val="0090744D"/>
    <w:rsid w:val="00911A21"/>
    <w:rsid w:val="009125EF"/>
    <w:rsid w:val="009301F0"/>
    <w:rsid w:val="009302A5"/>
    <w:rsid w:val="009305AF"/>
    <w:rsid w:val="00930A7F"/>
    <w:rsid w:val="0094053D"/>
    <w:rsid w:val="00957888"/>
    <w:rsid w:val="009700EA"/>
    <w:rsid w:val="0098100A"/>
    <w:rsid w:val="00985023"/>
    <w:rsid w:val="00990400"/>
    <w:rsid w:val="0099288D"/>
    <w:rsid w:val="00993CAF"/>
    <w:rsid w:val="00994C42"/>
    <w:rsid w:val="00995A81"/>
    <w:rsid w:val="00997D36"/>
    <w:rsid w:val="009B41F0"/>
    <w:rsid w:val="009B4AEC"/>
    <w:rsid w:val="009B6D8F"/>
    <w:rsid w:val="009B6FC3"/>
    <w:rsid w:val="009D1D33"/>
    <w:rsid w:val="009D1DB0"/>
    <w:rsid w:val="009D2D54"/>
    <w:rsid w:val="009E3EB1"/>
    <w:rsid w:val="009E647F"/>
    <w:rsid w:val="009E7CC3"/>
    <w:rsid w:val="009F14CB"/>
    <w:rsid w:val="009F7C33"/>
    <w:rsid w:val="00A04B45"/>
    <w:rsid w:val="00A05D6B"/>
    <w:rsid w:val="00A12BB5"/>
    <w:rsid w:val="00A22D2F"/>
    <w:rsid w:val="00A259E4"/>
    <w:rsid w:val="00A30120"/>
    <w:rsid w:val="00A37CF4"/>
    <w:rsid w:val="00A41DCE"/>
    <w:rsid w:val="00A42B84"/>
    <w:rsid w:val="00A44ED6"/>
    <w:rsid w:val="00A53CCA"/>
    <w:rsid w:val="00A572CA"/>
    <w:rsid w:val="00A7371D"/>
    <w:rsid w:val="00A77643"/>
    <w:rsid w:val="00AA204A"/>
    <w:rsid w:val="00AA5AB9"/>
    <w:rsid w:val="00AC1409"/>
    <w:rsid w:val="00AC503A"/>
    <w:rsid w:val="00AD35FE"/>
    <w:rsid w:val="00AD6F30"/>
    <w:rsid w:val="00AD74FA"/>
    <w:rsid w:val="00AF285D"/>
    <w:rsid w:val="00AF4C1A"/>
    <w:rsid w:val="00B14011"/>
    <w:rsid w:val="00B14E44"/>
    <w:rsid w:val="00B33995"/>
    <w:rsid w:val="00B35E89"/>
    <w:rsid w:val="00B46765"/>
    <w:rsid w:val="00B539D4"/>
    <w:rsid w:val="00B612C4"/>
    <w:rsid w:val="00B66ADF"/>
    <w:rsid w:val="00B71724"/>
    <w:rsid w:val="00B7427A"/>
    <w:rsid w:val="00B74FF7"/>
    <w:rsid w:val="00B75BB4"/>
    <w:rsid w:val="00B905C5"/>
    <w:rsid w:val="00B9432A"/>
    <w:rsid w:val="00BA2998"/>
    <w:rsid w:val="00BA3125"/>
    <w:rsid w:val="00BA395B"/>
    <w:rsid w:val="00BC0F70"/>
    <w:rsid w:val="00BC1E01"/>
    <w:rsid w:val="00BC7E23"/>
    <w:rsid w:val="00BD108E"/>
    <w:rsid w:val="00BD18D3"/>
    <w:rsid w:val="00BD5968"/>
    <w:rsid w:val="00BE0B05"/>
    <w:rsid w:val="00BE17DA"/>
    <w:rsid w:val="00BE40BD"/>
    <w:rsid w:val="00BE4975"/>
    <w:rsid w:val="00BE4B26"/>
    <w:rsid w:val="00BE7885"/>
    <w:rsid w:val="00BF6863"/>
    <w:rsid w:val="00C0297F"/>
    <w:rsid w:val="00C03145"/>
    <w:rsid w:val="00C07526"/>
    <w:rsid w:val="00C16413"/>
    <w:rsid w:val="00C218DF"/>
    <w:rsid w:val="00C227AB"/>
    <w:rsid w:val="00C2551C"/>
    <w:rsid w:val="00C3333C"/>
    <w:rsid w:val="00C422D0"/>
    <w:rsid w:val="00C648AE"/>
    <w:rsid w:val="00C71A1C"/>
    <w:rsid w:val="00C820CC"/>
    <w:rsid w:val="00C83C79"/>
    <w:rsid w:val="00C86E26"/>
    <w:rsid w:val="00C91447"/>
    <w:rsid w:val="00C91C30"/>
    <w:rsid w:val="00C962F0"/>
    <w:rsid w:val="00C96FD5"/>
    <w:rsid w:val="00CB2855"/>
    <w:rsid w:val="00CB5056"/>
    <w:rsid w:val="00CC0EEF"/>
    <w:rsid w:val="00CC7E7C"/>
    <w:rsid w:val="00CD7D87"/>
    <w:rsid w:val="00CE4F2C"/>
    <w:rsid w:val="00CF45AF"/>
    <w:rsid w:val="00CF473A"/>
    <w:rsid w:val="00D028DD"/>
    <w:rsid w:val="00D074BB"/>
    <w:rsid w:val="00D14696"/>
    <w:rsid w:val="00D17920"/>
    <w:rsid w:val="00D21C0D"/>
    <w:rsid w:val="00D222B5"/>
    <w:rsid w:val="00D30F1F"/>
    <w:rsid w:val="00D37174"/>
    <w:rsid w:val="00D450BC"/>
    <w:rsid w:val="00D502F2"/>
    <w:rsid w:val="00D5120A"/>
    <w:rsid w:val="00D513B3"/>
    <w:rsid w:val="00D554FA"/>
    <w:rsid w:val="00D60171"/>
    <w:rsid w:val="00D60C8A"/>
    <w:rsid w:val="00D7239C"/>
    <w:rsid w:val="00D77DF9"/>
    <w:rsid w:val="00D81060"/>
    <w:rsid w:val="00DA219B"/>
    <w:rsid w:val="00DA25C0"/>
    <w:rsid w:val="00DA3AE7"/>
    <w:rsid w:val="00DA7EBE"/>
    <w:rsid w:val="00DA7F84"/>
    <w:rsid w:val="00DB168F"/>
    <w:rsid w:val="00DC43C3"/>
    <w:rsid w:val="00DF05CE"/>
    <w:rsid w:val="00DF36A6"/>
    <w:rsid w:val="00E03D11"/>
    <w:rsid w:val="00E05AB9"/>
    <w:rsid w:val="00E06DDF"/>
    <w:rsid w:val="00E06FD5"/>
    <w:rsid w:val="00E11641"/>
    <w:rsid w:val="00E13130"/>
    <w:rsid w:val="00E17BED"/>
    <w:rsid w:val="00E263F4"/>
    <w:rsid w:val="00E276AB"/>
    <w:rsid w:val="00E31ECA"/>
    <w:rsid w:val="00E3497C"/>
    <w:rsid w:val="00E37715"/>
    <w:rsid w:val="00E42F4A"/>
    <w:rsid w:val="00E477F3"/>
    <w:rsid w:val="00E50DA1"/>
    <w:rsid w:val="00E608BE"/>
    <w:rsid w:val="00E61344"/>
    <w:rsid w:val="00E61D61"/>
    <w:rsid w:val="00E6552F"/>
    <w:rsid w:val="00E80870"/>
    <w:rsid w:val="00E902E7"/>
    <w:rsid w:val="00EA19C1"/>
    <w:rsid w:val="00EA77C2"/>
    <w:rsid w:val="00EB5E00"/>
    <w:rsid w:val="00EB7AD8"/>
    <w:rsid w:val="00EC4EBE"/>
    <w:rsid w:val="00EC6958"/>
    <w:rsid w:val="00ED5AE5"/>
    <w:rsid w:val="00ED6603"/>
    <w:rsid w:val="00EE1A9D"/>
    <w:rsid w:val="00EF0690"/>
    <w:rsid w:val="00EF5380"/>
    <w:rsid w:val="00F027A7"/>
    <w:rsid w:val="00F26F96"/>
    <w:rsid w:val="00F5257C"/>
    <w:rsid w:val="00F60394"/>
    <w:rsid w:val="00F66616"/>
    <w:rsid w:val="00F67385"/>
    <w:rsid w:val="00F70924"/>
    <w:rsid w:val="00F755C7"/>
    <w:rsid w:val="00F7750B"/>
    <w:rsid w:val="00F935B0"/>
    <w:rsid w:val="00F958D5"/>
    <w:rsid w:val="00FA2C5D"/>
    <w:rsid w:val="00FA51B7"/>
    <w:rsid w:val="00FB22F0"/>
    <w:rsid w:val="00FB7721"/>
    <w:rsid w:val="00FC0CB2"/>
    <w:rsid w:val="00FC7A0B"/>
    <w:rsid w:val="00FD7E5B"/>
    <w:rsid w:val="00FE1BA1"/>
    <w:rsid w:val="00FE5776"/>
    <w:rsid w:val="00FF0EF2"/>
    <w:rsid w:val="00FF1398"/>
    <w:rsid w:val="00FF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A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A19C1"/>
    <w:rPr>
      <w:rFonts w:cs="Times New Roman"/>
    </w:rPr>
  </w:style>
  <w:style w:type="paragraph" w:styleId="ListParagraph">
    <w:name w:val="List Paragraph"/>
    <w:basedOn w:val="Normal"/>
    <w:uiPriority w:val="99"/>
    <w:qFormat/>
    <w:rsid w:val="00F93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6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738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385"/>
    <w:rPr>
      <w:rFonts w:cs="Times New Roman"/>
    </w:rPr>
  </w:style>
  <w:style w:type="table" w:styleId="TableGrid">
    <w:name w:val="Table Grid"/>
    <w:basedOn w:val="TableNormal"/>
    <w:uiPriority w:val="99"/>
    <w:rsid w:val="00994C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table" w:customStyle="1" w:styleId="1">
    <w:name w:val="Сетка таблицы1"/>
    <w:uiPriority w:val="99"/>
    <w:rsid w:val="009015D5"/>
    <w:pPr>
      <w:spacing w:beforeAutospacing="1" w:afterAutospacing="1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C029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C71A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3E5CDD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723123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595A02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1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1357</TotalTime>
  <Pages>9</Pages>
  <Words>2938</Words>
  <Characters>16748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Пользователь</cp:lastModifiedBy>
  <cp:revision>239</cp:revision>
  <dcterms:created xsi:type="dcterms:W3CDTF">2015-03-02T08:58:00Z</dcterms:created>
  <dcterms:modified xsi:type="dcterms:W3CDTF">2024-01-25T05:14:00Z</dcterms:modified>
</cp:coreProperties>
</file>